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EE" w:rsidRDefault="008E35EE" w:rsidP="008E35EE">
      <w:pPr>
        <w:jc w:val="center"/>
        <w:rPr>
          <w:b/>
          <w:szCs w:val="24"/>
          <w:lang w:eastAsia="lt-LT"/>
        </w:rPr>
      </w:pPr>
      <w:r>
        <w:rPr>
          <w:b/>
          <w:szCs w:val="24"/>
          <w:lang w:eastAsia="lt-LT"/>
        </w:rPr>
        <w:t xml:space="preserve">VAIZDO DUOMENŲ TVARKYMO </w:t>
      </w:r>
      <w:r>
        <w:rPr>
          <w:b/>
          <w:szCs w:val="24"/>
          <w:lang w:eastAsia="lt-LT"/>
        </w:rPr>
        <w:t xml:space="preserve">KUPIŠKIO R. KŪNO KULTŪROS IR SPORTO CENTRE </w:t>
      </w:r>
      <w:r>
        <w:rPr>
          <w:b/>
          <w:szCs w:val="24"/>
          <w:lang w:eastAsia="lt-LT"/>
        </w:rPr>
        <w:t>TAISYKLĖS</w:t>
      </w:r>
    </w:p>
    <w:p w:rsidR="008E35EE" w:rsidRDefault="008E35EE" w:rsidP="008E35EE">
      <w:pPr>
        <w:tabs>
          <w:tab w:val="left" w:pos="3261"/>
        </w:tabs>
        <w:jc w:val="center"/>
        <w:rPr>
          <w:b/>
          <w:szCs w:val="24"/>
          <w:lang w:eastAsia="lt-LT"/>
        </w:rPr>
      </w:pPr>
    </w:p>
    <w:p w:rsidR="008E35EE" w:rsidRDefault="008E35EE" w:rsidP="008E35EE">
      <w:pPr>
        <w:tabs>
          <w:tab w:val="left" w:pos="3261"/>
        </w:tabs>
        <w:jc w:val="center"/>
        <w:rPr>
          <w:b/>
          <w:szCs w:val="24"/>
          <w:lang w:eastAsia="lt-LT"/>
        </w:rPr>
      </w:pPr>
      <w:r>
        <w:rPr>
          <w:b/>
          <w:szCs w:val="24"/>
          <w:lang w:eastAsia="lt-LT"/>
        </w:rPr>
        <w:t>I SKYRIUS</w:t>
      </w:r>
    </w:p>
    <w:p w:rsidR="008E35EE" w:rsidRDefault="008E35EE" w:rsidP="008E35EE">
      <w:pPr>
        <w:tabs>
          <w:tab w:val="left" w:pos="3261"/>
        </w:tabs>
        <w:jc w:val="center"/>
        <w:rPr>
          <w:b/>
          <w:szCs w:val="24"/>
          <w:lang w:eastAsia="lt-LT"/>
        </w:rPr>
      </w:pPr>
      <w:r>
        <w:rPr>
          <w:b/>
          <w:szCs w:val="24"/>
          <w:lang w:eastAsia="lt-LT"/>
        </w:rPr>
        <w:t>BENDROSIOS NUOSTATOS</w:t>
      </w:r>
    </w:p>
    <w:p w:rsidR="008E35EE" w:rsidRDefault="008E35EE" w:rsidP="008E35EE">
      <w:pPr>
        <w:ind w:left="1080"/>
        <w:rPr>
          <w:szCs w:val="24"/>
          <w:lang w:eastAsia="lt-LT"/>
        </w:rPr>
      </w:pPr>
    </w:p>
    <w:p w:rsidR="008E35EE" w:rsidRDefault="008E35EE" w:rsidP="008E35EE">
      <w:pPr>
        <w:tabs>
          <w:tab w:val="left" w:pos="0"/>
          <w:tab w:val="left" w:pos="993"/>
        </w:tabs>
        <w:ind w:firstLine="720"/>
        <w:jc w:val="both"/>
        <w:rPr>
          <w:szCs w:val="24"/>
          <w:lang w:eastAsia="lt-LT"/>
        </w:rPr>
      </w:pPr>
      <w:r>
        <w:rPr>
          <w:szCs w:val="24"/>
          <w:lang w:eastAsia="lt-LT"/>
        </w:rPr>
        <w:t>1.</w:t>
      </w:r>
      <w:r>
        <w:rPr>
          <w:szCs w:val="24"/>
          <w:lang w:eastAsia="lt-LT"/>
        </w:rPr>
        <w:tab/>
        <w:t xml:space="preserve">Vaizdo duomenų tvarkymo </w:t>
      </w:r>
      <w:r>
        <w:rPr>
          <w:szCs w:val="24"/>
          <w:lang w:eastAsia="lt-LT"/>
        </w:rPr>
        <w:t xml:space="preserve">Kupiškio r. kūno kultūros ir sporto centre </w:t>
      </w:r>
      <w:r>
        <w:rPr>
          <w:szCs w:val="24"/>
          <w:lang w:eastAsia="lt-LT"/>
        </w:rPr>
        <w:t xml:space="preserve">taisyklių (toliau – Taisyklės) tikslas – reglamentuoti vaizdo stebėjimą </w:t>
      </w:r>
      <w:r>
        <w:rPr>
          <w:szCs w:val="24"/>
          <w:lang w:eastAsia="lt-LT"/>
        </w:rPr>
        <w:t xml:space="preserve">Kupiškio r. kūno kultūros ir sporto centre </w:t>
      </w:r>
      <w:r>
        <w:rPr>
          <w:szCs w:val="24"/>
          <w:lang w:eastAsia="lt-LT"/>
        </w:rPr>
        <w:t>(toliau –</w:t>
      </w:r>
      <w:r>
        <w:rPr>
          <w:szCs w:val="24"/>
          <w:lang w:eastAsia="lt-LT"/>
        </w:rPr>
        <w:t>Centras</w:t>
      </w:r>
      <w:r>
        <w:rPr>
          <w:szCs w:val="24"/>
          <w:lang w:eastAsia="lt-LT"/>
        </w:rPr>
        <w:t>).</w:t>
      </w:r>
    </w:p>
    <w:p w:rsidR="008E35EE" w:rsidRDefault="008E35EE" w:rsidP="008E35EE">
      <w:pPr>
        <w:tabs>
          <w:tab w:val="left" w:pos="0"/>
          <w:tab w:val="left" w:pos="960"/>
          <w:tab w:val="left" w:pos="993"/>
        </w:tabs>
        <w:ind w:firstLine="720"/>
        <w:jc w:val="both"/>
        <w:rPr>
          <w:szCs w:val="24"/>
          <w:lang w:eastAsia="lt-LT"/>
        </w:rPr>
      </w:pPr>
      <w:r>
        <w:rPr>
          <w:szCs w:val="24"/>
          <w:lang w:eastAsia="lt-LT"/>
        </w:rPr>
        <w:t>2.Vaizdo stebėjimas atliekamas ir vaizdo duomenys tvarkomi vadovaujantis Lietuvos Respublikos asmens duomenų teisinės apsaugos įstatymu (toliau – ADTAĮ), Europos Parlamento ir Tarybos reglamentu (ES) 2016/679 dėl fizinių asmenų apsaugos tvarkant asmens duomenis ir dėl laisvo tokių duomenų judėjimo ir kuriuo panaikinama Direktyva 95/46/EB (Bendrasis duomenų apsaugos reglamentas) (toliau – Reglamentas (ES) 2016/679) ir jo įgyvendinamaisiais teisės aktais.</w:t>
      </w:r>
    </w:p>
    <w:p w:rsidR="008E35EE" w:rsidRDefault="008E35EE" w:rsidP="008E35EE">
      <w:pPr>
        <w:tabs>
          <w:tab w:val="left" w:pos="0"/>
          <w:tab w:val="left" w:pos="960"/>
          <w:tab w:val="left" w:pos="993"/>
        </w:tabs>
        <w:ind w:firstLine="720"/>
        <w:jc w:val="both"/>
        <w:rPr>
          <w:szCs w:val="24"/>
          <w:lang w:eastAsia="lt-LT"/>
        </w:rPr>
      </w:pPr>
      <w:r>
        <w:rPr>
          <w:szCs w:val="24"/>
          <w:lang w:eastAsia="lt-LT"/>
        </w:rPr>
        <w:t>3.</w:t>
      </w:r>
      <w:r>
        <w:rPr>
          <w:szCs w:val="24"/>
          <w:lang w:eastAsia="lt-LT"/>
        </w:rPr>
        <w:tab/>
        <w:t>Taisyklėse vartojamos sąvokos:</w:t>
      </w:r>
    </w:p>
    <w:p w:rsidR="008E35EE" w:rsidRPr="008E35EE" w:rsidRDefault="008E35EE" w:rsidP="008E35EE">
      <w:pPr>
        <w:tabs>
          <w:tab w:val="left" w:pos="0"/>
          <w:tab w:val="left" w:pos="960"/>
          <w:tab w:val="left" w:pos="993"/>
        </w:tabs>
        <w:ind w:firstLine="720"/>
        <w:jc w:val="both"/>
        <w:rPr>
          <w:szCs w:val="24"/>
          <w:lang w:eastAsia="lt-LT"/>
        </w:rPr>
      </w:pPr>
      <w:r w:rsidRPr="008E35EE">
        <w:rPr>
          <w:szCs w:val="24"/>
          <w:lang w:eastAsia="lt-LT"/>
        </w:rPr>
        <w:t xml:space="preserve">3.1. </w:t>
      </w:r>
      <w:r>
        <w:rPr>
          <w:b/>
          <w:szCs w:val="24"/>
        </w:rPr>
        <w:t xml:space="preserve">Asmens duomenys – </w:t>
      </w:r>
      <w:r>
        <w:rPr>
          <w:szCs w:val="24"/>
        </w:rPr>
        <w:t xml:space="preserve">bet kuri informacija, </w:t>
      </w:r>
      <w:r>
        <w:rPr>
          <w:szCs w:val="24"/>
          <w:lang w:eastAsia="lt-LT"/>
        </w:rPr>
        <w:t>susijusi su Duomenų subjektu, kurio tapatybė yra žinoma arba gali būti tiesiogiai ar netiesiogiai nustatyta.</w:t>
      </w:r>
    </w:p>
    <w:p w:rsidR="008E35EE" w:rsidRDefault="008E35EE" w:rsidP="008E35EE">
      <w:pPr>
        <w:tabs>
          <w:tab w:val="left" w:pos="0"/>
          <w:tab w:val="left" w:pos="960"/>
          <w:tab w:val="left" w:pos="993"/>
        </w:tabs>
        <w:ind w:firstLine="720"/>
        <w:jc w:val="both"/>
        <w:rPr>
          <w:szCs w:val="24"/>
          <w:lang w:eastAsia="lt-LT"/>
        </w:rPr>
      </w:pPr>
      <w:r>
        <w:rPr>
          <w:szCs w:val="24"/>
          <w:lang w:eastAsia="lt-LT"/>
        </w:rPr>
        <w:t>3.</w:t>
      </w:r>
      <w:r w:rsidRPr="008E35EE">
        <w:rPr>
          <w:szCs w:val="24"/>
          <w:lang w:eastAsia="lt-LT"/>
        </w:rPr>
        <w:t>2</w:t>
      </w:r>
      <w:r>
        <w:rPr>
          <w:szCs w:val="24"/>
          <w:lang w:eastAsia="lt-LT"/>
        </w:rPr>
        <w:t xml:space="preserve">. </w:t>
      </w:r>
      <w:r>
        <w:rPr>
          <w:b/>
          <w:szCs w:val="24"/>
          <w:lang w:eastAsia="lt-LT"/>
        </w:rPr>
        <w:t xml:space="preserve">Duomenų tvarkytojas </w:t>
      </w:r>
      <w:r>
        <w:rPr>
          <w:szCs w:val="24"/>
          <w:lang w:eastAsia="lt-LT"/>
        </w:rPr>
        <w:t>– juridinis asmuo, valdžios institucija, agentūra ar kita įstaiga, kuri Duomenų valdytojo vardu diegia ir prižiūri Vaizdo stebėjimo sistemą, atlieka kitas funkcijas, numatytas šiose Taisyklėse.</w:t>
      </w:r>
    </w:p>
    <w:p w:rsidR="008E35EE" w:rsidRDefault="008E35EE" w:rsidP="008E35EE">
      <w:pPr>
        <w:tabs>
          <w:tab w:val="left" w:pos="0"/>
          <w:tab w:val="left" w:pos="960"/>
          <w:tab w:val="left" w:pos="993"/>
        </w:tabs>
        <w:ind w:firstLine="720"/>
        <w:jc w:val="both"/>
        <w:rPr>
          <w:szCs w:val="24"/>
          <w:lang w:eastAsia="lt-LT"/>
        </w:rPr>
      </w:pPr>
      <w:r>
        <w:rPr>
          <w:szCs w:val="24"/>
          <w:lang w:val="en-GB" w:eastAsia="lt-LT"/>
        </w:rPr>
        <w:t xml:space="preserve">3.3. </w:t>
      </w:r>
      <w:r>
        <w:rPr>
          <w:b/>
          <w:szCs w:val="24"/>
          <w:lang w:eastAsia="lt-LT"/>
        </w:rPr>
        <w:t>Duomenų valdytojas</w:t>
      </w:r>
      <w:r>
        <w:rPr>
          <w:szCs w:val="24"/>
          <w:lang w:eastAsia="lt-LT"/>
        </w:rPr>
        <w:t xml:space="preserve"> –</w:t>
      </w:r>
      <w:r>
        <w:rPr>
          <w:szCs w:val="24"/>
          <w:lang w:eastAsia="lt-LT"/>
        </w:rPr>
        <w:t>Centras</w:t>
      </w:r>
      <w:r>
        <w:rPr>
          <w:szCs w:val="24"/>
          <w:lang w:eastAsia="lt-LT"/>
        </w:rPr>
        <w:t>, esanti adresu</w:t>
      </w:r>
      <w:r>
        <w:rPr>
          <w:szCs w:val="24"/>
          <w:lang w:eastAsia="lt-LT"/>
        </w:rPr>
        <w:t xml:space="preserve"> Lauko g. 5A, Kupiškis</w:t>
      </w:r>
      <w:r>
        <w:rPr>
          <w:szCs w:val="24"/>
          <w:lang w:eastAsia="lt-LT"/>
        </w:rPr>
        <w:t>.</w:t>
      </w:r>
    </w:p>
    <w:p w:rsidR="008E35EE" w:rsidRDefault="008E35EE" w:rsidP="008E35EE">
      <w:pPr>
        <w:tabs>
          <w:tab w:val="left" w:pos="0"/>
          <w:tab w:val="left" w:pos="960"/>
          <w:tab w:val="left" w:pos="993"/>
          <w:tab w:val="left" w:pos="1134"/>
        </w:tabs>
        <w:ind w:firstLine="720"/>
        <w:jc w:val="both"/>
        <w:rPr>
          <w:szCs w:val="24"/>
        </w:rPr>
      </w:pPr>
      <w:r>
        <w:rPr>
          <w:szCs w:val="24"/>
          <w:lang w:eastAsia="lt-LT"/>
        </w:rPr>
        <w:t xml:space="preserve">3.4. </w:t>
      </w:r>
      <w:r>
        <w:rPr>
          <w:b/>
          <w:szCs w:val="24"/>
          <w:lang w:eastAsia="lt-LT"/>
        </w:rPr>
        <w:t>Duomenų subjektas</w:t>
      </w:r>
      <w:r>
        <w:rPr>
          <w:szCs w:val="24"/>
          <w:lang w:eastAsia="lt-LT"/>
        </w:rPr>
        <w:t xml:space="preserve"> – </w:t>
      </w:r>
      <w:r>
        <w:rPr>
          <w:szCs w:val="24"/>
        </w:rPr>
        <w:t xml:space="preserve">fizinis </w:t>
      </w:r>
      <w:r>
        <w:t>asmuo, kurio asmens duomenys yra tvarkomi Taisyklėse nurodytais tikslais.</w:t>
      </w:r>
      <w:r>
        <w:rPr>
          <w:szCs w:val="24"/>
        </w:rPr>
        <w:t xml:space="preserve">    </w:t>
      </w:r>
    </w:p>
    <w:p w:rsidR="008E35EE" w:rsidRDefault="008E35EE" w:rsidP="008E35EE">
      <w:pPr>
        <w:tabs>
          <w:tab w:val="left" w:pos="0"/>
          <w:tab w:val="left" w:pos="960"/>
          <w:tab w:val="left" w:pos="993"/>
        </w:tabs>
        <w:ind w:firstLine="720"/>
        <w:jc w:val="both"/>
        <w:rPr>
          <w:szCs w:val="24"/>
          <w:lang w:eastAsia="lt-LT"/>
        </w:rPr>
      </w:pPr>
      <w:r>
        <w:rPr>
          <w:szCs w:val="24"/>
        </w:rPr>
        <w:t>3.5.</w:t>
      </w:r>
      <w:r>
        <w:rPr>
          <w:szCs w:val="24"/>
          <w:lang w:eastAsia="lt-LT"/>
        </w:rPr>
        <w:t xml:space="preserve"> </w:t>
      </w:r>
      <w:r>
        <w:rPr>
          <w:b/>
          <w:szCs w:val="24"/>
          <w:lang w:eastAsia="lt-LT"/>
        </w:rPr>
        <w:t>Priežiūros institucija</w:t>
      </w:r>
      <w:r>
        <w:rPr>
          <w:szCs w:val="24"/>
          <w:lang w:eastAsia="lt-LT"/>
        </w:rPr>
        <w:t xml:space="preserve"> – Valstybinė duomenų apsaugos inspekcija.</w:t>
      </w:r>
    </w:p>
    <w:p w:rsidR="008E35EE" w:rsidRDefault="008E35EE" w:rsidP="008E35EE">
      <w:pPr>
        <w:tabs>
          <w:tab w:val="left" w:pos="0"/>
          <w:tab w:val="left" w:pos="960"/>
          <w:tab w:val="left" w:pos="993"/>
        </w:tabs>
        <w:ind w:firstLine="720"/>
        <w:jc w:val="both"/>
        <w:rPr>
          <w:szCs w:val="24"/>
          <w:lang w:eastAsia="lt-LT"/>
        </w:rPr>
      </w:pPr>
      <w:r>
        <w:rPr>
          <w:szCs w:val="24"/>
          <w:lang w:eastAsia="lt-LT"/>
        </w:rPr>
        <w:t xml:space="preserve">3.6. </w:t>
      </w:r>
      <w:r>
        <w:rPr>
          <w:b/>
          <w:szCs w:val="24"/>
          <w:lang w:eastAsia="lt-LT"/>
        </w:rPr>
        <w:t>Vaizdo stebėjimas –</w:t>
      </w:r>
      <w:r>
        <w:rPr>
          <w:szCs w:val="24"/>
          <w:lang w:eastAsia="lt-LT"/>
        </w:rPr>
        <w:t xml:space="preserve"> vaizdo duomenų, susijusių su fiziniu asmeniu, tvarkymas naudojant automatines vaizdo stebėjimo kameras. </w:t>
      </w:r>
    </w:p>
    <w:p w:rsidR="008E35EE" w:rsidRDefault="008E35EE" w:rsidP="008E35EE">
      <w:pPr>
        <w:tabs>
          <w:tab w:val="left" w:pos="0"/>
          <w:tab w:val="left" w:pos="960"/>
          <w:tab w:val="left" w:pos="993"/>
        </w:tabs>
        <w:ind w:firstLine="720"/>
        <w:jc w:val="both"/>
        <w:rPr>
          <w:szCs w:val="24"/>
          <w:lang w:eastAsia="lt-LT"/>
        </w:rPr>
      </w:pPr>
      <w:r>
        <w:rPr>
          <w:szCs w:val="24"/>
          <w:lang w:eastAsia="lt-LT"/>
        </w:rPr>
        <w:t xml:space="preserve">3.7. </w:t>
      </w:r>
      <w:r>
        <w:rPr>
          <w:b/>
          <w:szCs w:val="24"/>
          <w:lang w:eastAsia="lt-LT"/>
        </w:rPr>
        <w:t>Vaizdo stebėjimo sistema</w:t>
      </w:r>
      <w:r>
        <w:rPr>
          <w:szCs w:val="24"/>
          <w:lang w:eastAsia="lt-LT"/>
        </w:rPr>
        <w:t xml:space="preserve"> – vaizdo duomenų įrašymo įrenginiai ir vaizdo stebėjimo kameros. </w:t>
      </w:r>
    </w:p>
    <w:p w:rsidR="008E35EE" w:rsidRDefault="008E35EE" w:rsidP="008E35EE">
      <w:pPr>
        <w:tabs>
          <w:tab w:val="left" w:pos="0"/>
          <w:tab w:val="left" w:pos="960"/>
          <w:tab w:val="left" w:pos="993"/>
        </w:tabs>
        <w:ind w:firstLine="720"/>
        <w:jc w:val="both"/>
        <w:rPr>
          <w:szCs w:val="24"/>
          <w:lang w:eastAsia="lt-LT"/>
        </w:rPr>
      </w:pPr>
      <w:r>
        <w:rPr>
          <w:szCs w:val="24"/>
          <w:lang w:eastAsia="lt-LT"/>
        </w:rPr>
        <w:t xml:space="preserve">Kitos Taisyklėse vartojamos sąvokos atitinka ADTAĮ ir Reglamente (ES) 2016/679 vartojamas sąvokas. </w:t>
      </w:r>
    </w:p>
    <w:p w:rsidR="008E35EE" w:rsidRDefault="008E35EE" w:rsidP="008E35EE">
      <w:pPr>
        <w:tabs>
          <w:tab w:val="left" w:pos="0"/>
          <w:tab w:val="left" w:pos="960"/>
          <w:tab w:val="left" w:pos="993"/>
        </w:tabs>
        <w:ind w:firstLine="720"/>
        <w:jc w:val="both"/>
        <w:rPr>
          <w:szCs w:val="24"/>
          <w:lang w:eastAsia="lt-LT"/>
        </w:rPr>
      </w:pPr>
    </w:p>
    <w:p w:rsidR="008E35EE" w:rsidRDefault="008E35EE" w:rsidP="008E35EE">
      <w:pPr>
        <w:tabs>
          <w:tab w:val="left" w:pos="960"/>
          <w:tab w:val="left" w:pos="993"/>
        </w:tabs>
        <w:jc w:val="center"/>
        <w:rPr>
          <w:b/>
          <w:szCs w:val="24"/>
          <w:lang w:eastAsia="lt-LT"/>
        </w:rPr>
      </w:pPr>
      <w:r>
        <w:rPr>
          <w:b/>
          <w:szCs w:val="24"/>
          <w:lang w:eastAsia="lt-LT"/>
        </w:rPr>
        <w:t>II SKYRIUS</w:t>
      </w:r>
    </w:p>
    <w:p w:rsidR="008E35EE" w:rsidRDefault="008E35EE" w:rsidP="008E35EE">
      <w:pPr>
        <w:tabs>
          <w:tab w:val="left" w:pos="960"/>
          <w:tab w:val="left" w:pos="993"/>
        </w:tabs>
        <w:jc w:val="center"/>
        <w:rPr>
          <w:b/>
          <w:szCs w:val="24"/>
          <w:lang w:eastAsia="lt-LT"/>
        </w:rPr>
      </w:pPr>
      <w:r>
        <w:rPr>
          <w:b/>
          <w:szCs w:val="24"/>
          <w:lang w:eastAsia="lt-LT"/>
        </w:rPr>
        <w:t>VAIZDO STEBĖJIMO TIKSLAS IR APIMTIS</w:t>
      </w:r>
      <w:bookmarkStart w:id="0" w:name="_GoBack"/>
      <w:bookmarkEnd w:id="0"/>
    </w:p>
    <w:p w:rsidR="008E35EE" w:rsidRDefault="008E35EE" w:rsidP="008E35EE">
      <w:pPr>
        <w:tabs>
          <w:tab w:val="left" w:pos="960"/>
          <w:tab w:val="left" w:pos="993"/>
        </w:tabs>
        <w:jc w:val="center"/>
        <w:rPr>
          <w:b/>
          <w:szCs w:val="24"/>
          <w:lang w:eastAsia="lt-LT"/>
        </w:rPr>
      </w:pPr>
    </w:p>
    <w:p w:rsidR="008E35EE" w:rsidRDefault="008E35EE" w:rsidP="008E35EE">
      <w:pPr>
        <w:tabs>
          <w:tab w:val="left" w:pos="960"/>
          <w:tab w:val="left" w:pos="993"/>
          <w:tab w:val="left" w:pos="9810"/>
        </w:tabs>
        <w:ind w:firstLine="709"/>
        <w:jc w:val="both"/>
        <w:rPr>
          <w:szCs w:val="24"/>
        </w:rPr>
      </w:pPr>
      <w:r>
        <w:rPr>
          <w:szCs w:val="24"/>
          <w:lang w:eastAsia="lt-LT"/>
        </w:rPr>
        <w:t>4.</w:t>
      </w:r>
      <w:r>
        <w:rPr>
          <w:szCs w:val="24"/>
          <w:lang w:eastAsia="lt-LT"/>
        </w:rPr>
        <w:tab/>
        <w:t xml:space="preserve">Vaizdo stebėjimo tikslas – </w:t>
      </w:r>
      <w:r>
        <w:rPr>
          <w:szCs w:val="24"/>
        </w:rPr>
        <w:t xml:space="preserve">užtikrinti nuosavybės teise ar kitu teisiniu pagrindu valdomų materialinių išteklių (toliau – turtas) apsaugą ir </w:t>
      </w:r>
      <w:r>
        <w:rPr>
          <w:szCs w:val="24"/>
        </w:rPr>
        <w:t xml:space="preserve">Centro </w:t>
      </w:r>
      <w:r>
        <w:rPr>
          <w:szCs w:val="24"/>
        </w:rPr>
        <w:t xml:space="preserve"> </w:t>
      </w:r>
      <w:r>
        <w:rPr>
          <w:szCs w:val="24"/>
        </w:rPr>
        <w:t>darbuotojų</w:t>
      </w:r>
      <w:r w:rsidRPr="008E35EE">
        <w:rPr>
          <w:szCs w:val="24"/>
        </w:rPr>
        <w:t xml:space="preserve"> bei</w:t>
      </w:r>
      <w:r w:rsidRPr="008E35EE">
        <w:rPr>
          <w:sz w:val="28"/>
          <w:szCs w:val="24"/>
        </w:rPr>
        <w:t xml:space="preserve"> </w:t>
      </w:r>
      <w:r>
        <w:rPr>
          <w:szCs w:val="24"/>
        </w:rPr>
        <w:t xml:space="preserve">darbuotojų, dirbančių pagal darbo sutartis (toliau – Darbuotojai), taip pat </w:t>
      </w:r>
      <w:r>
        <w:rPr>
          <w:szCs w:val="24"/>
        </w:rPr>
        <w:t xml:space="preserve">Centro </w:t>
      </w:r>
      <w:r>
        <w:rPr>
          <w:szCs w:val="24"/>
        </w:rPr>
        <w:t xml:space="preserve">lankytojų saugumą. </w:t>
      </w:r>
    </w:p>
    <w:p w:rsidR="008E35EE" w:rsidRDefault="008E35EE" w:rsidP="008E35EE">
      <w:pPr>
        <w:tabs>
          <w:tab w:val="left" w:pos="0"/>
          <w:tab w:val="left" w:pos="993"/>
        </w:tabs>
        <w:ind w:firstLine="720"/>
        <w:jc w:val="both"/>
        <w:rPr>
          <w:szCs w:val="24"/>
          <w:lang w:eastAsia="lt-LT"/>
        </w:rPr>
      </w:pPr>
      <w:r>
        <w:rPr>
          <w:szCs w:val="24"/>
          <w:lang w:eastAsia="lt-LT"/>
        </w:rPr>
        <w:t>5.</w:t>
      </w:r>
      <w:r>
        <w:rPr>
          <w:szCs w:val="24"/>
          <w:lang w:eastAsia="lt-LT"/>
        </w:rPr>
        <w:tab/>
        <w:t>Vaizdo stebėjimas vykdomas Taisyklių priede Nr. 1 nustatytose teritorijose ir patalpose.</w:t>
      </w:r>
    </w:p>
    <w:p w:rsidR="008E35EE" w:rsidRDefault="008E35EE" w:rsidP="008E35EE">
      <w:pPr>
        <w:tabs>
          <w:tab w:val="left" w:pos="960"/>
          <w:tab w:val="left" w:pos="993"/>
        </w:tabs>
        <w:ind w:firstLine="709"/>
        <w:jc w:val="both"/>
        <w:rPr>
          <w:szCs w:val="24"/>
          <w:lang w:eastAsia="lt-LT"/>
        </w:rPr>
      </w:pPr>
      <w:r w:rsidRPr="005830D2">
        <w:rPr>
          <w:szCs w:val="24"/>
          <w:lang w:eastAsia="lt-LT"/>
        </w:rPr>
        <w:t>6. Vaizdo kameros montuojamos taip, kad vaizdo stebėjimas būtų vykdomas ne didesnėje patalpų dalyje, negu tai yra būtina. Į vaizdo kamerų stebėjimo lauką negali patekti gyvenamosios patalpos ir/arba jai priklausanti privati teritorija arba įėjimas į ją, taip pat patalpos ar teritorija, kurioje Duomenų subjektas tikisi absoliučios duomenų apsaugos, pavyzdžiu</w:t>
      </w:r>
      <w:r w:rsidRPr="005830D2">
        <w:rPr>
          <w:szCs w:val="24"/>
          <w:lang w:eastAsia="lt-LT"/>
        </w:rPr>
        <w:t>i, persirengimo, poilsio, dušo</w:t>
      </w:r>
      <w:r w:rsidRPr="005830D2">
        <w:rPr>
          <w:szCs w:val="24"/>
          <w:lang w:eastAsia="lt-LT"/>
        </w:rPr>
        <w:t>, tualeto kambariai.</w:t>
      </w:r>
      <w:r>
        <w:rPr>
          <w:szCs w:val="24"/>
          <w:lang w:eastAsia="lt-LT"/>
        </w:rPr>
        <w:t xml:space="preserve">    </w:t>
      </w:r>
    </w:p>
    <w:p w:rsidR="008E35EE" w:rsidRDefault="008E35EE" w:rsidP="008E35EE">
      <w:pPr>
        <w:tabs>
          <w:tab w:val="left" w:pos="960"/>
          <w:tab w:val="left" w:pos="993"/>
        </w:tabs>
        <w:ind w:firstLine="709"/>
        <w:jc w:val="both"/>
        <w:rPr>
          <w:szCs w:val="24"/>
          <w:lang w:eastAsia="lt-LT"/>
        </w:rPr>
      </w:pPr>
      <w:r>
        <w:rPr>
          <w:szCs w:val="24"/>
          <w:lang w:eastAsia="lt-LT"/>
        </w:rPr>
        <w:t>7. Vaizdo stebėjimo duomenys negali būti naudojami kitiems tikslams, nesusijusiems su Taisyklių 4 punkte apibrėžtu tikslu.</w:t>
      </w:r>
    </w:p>
    <w:p w:rsidR="008E35EE" w:rsidRDefault="008E35EE" w:rsidP="008E35EE">
      <w:pPr>
        <w:tabs>
          <w:tab w:val="left" w:pos="960"/>
          <w:tab w:val="left" w:pos="993"/>
        </w:tabs>
        <w:jc w:val="center"/>
        <w:rPr>
          <w:b/>
          <w:szCs w:val="24"/>
          <w:lang w:eastAsia="lt-LT"/>
        </w:rPr>
      </w:pPr>
    </w:p>
    <w:p w:rsidR="008E35EE" w:rsidRDefault="008E35EE" w:rsidP="008E35EE">
      <w:pPr>
        <w:tabs>
          <w:tab w:val="left" w:pos="960"/>
          <w:tab w:val="left" w:pos="993"/>
        </w:tabs>
        <w:jc w:val="center"/>
        <w:rPr>
          <w:b/>
          <w:szCs w:val="24"/>
          <w:lang w:eastAsia="lt-LT"/>
        </w:rPr>
      </w:pPr>
      <w:r>
        <w:rPr>
          <w:b/>
          <w:szCs w:val="24"/>
          <w:lang w:eastAsia="lt-LT"/>
        </w:rPr>
        <w:t>III SKYRIUS</w:t>
      </w:r>
    </w:p>
    <w:p w:rsidR="008E35EE" w:rsidRDefault="008E35EE" w:rsidP="008E35EE">
      <w:pPr>
        <w:tabs>
          <w:tab w:val="left" w:pos="960"/>
          <w:tab w:val="left" w:pos="993"/>
        </w:tabs>
        <w:jc w:val="center"/>
        <w:rPr>
          <w:b/>
          <w:szCs w:val="24"/>
          <w:lang w:eastAsia="lt-LT"/>
        </w:rPr>
      </w:pPr>
      <w:r>
        <w:rPr>
          <w:b/>
          <w:szCs w:val="24"/>
          <w:lang w:eastAsia="lt-LT"/>
        </w:rPr>
        <w:t>DUOMENŲ VALDYTOJO IR TVARKYTOJO FUNKCIJOS, TEISĖS IR PAREIGOS</w:t>
      </w:r>
    </w:p>
    <w:p w:rsidR="008E35EE" w:rsidRDefault="008E35EE" w:rsidP="008E35EE">
      <w:pPr>
        <w:tabs>
          <w:tab w:val="left" w:pos="960"/>
          <w:tab w:val="left" w:pos="993"/>
        </w:tabs>
        <w:ind w:left="720"/>
        <w:jc w:val="both"/>
        <w:rPr>
          <w:szCs w:val="24"/>
          <w:lang w:eastAsia="lt-LT"/>
        </w:rPr>
      </w:pPr>
    </w:p>
    <w:p w:rsidR="008E35EE" w:rsidRDefault="008E35EE" w:rsidP="008E35EE">
      <w:pPr>
        <w:tabs>
          <w:tab w:val="left" w:pos="142"/>
          <w:tab w:val="left" w:pos="960"/>
          <w:tab w:val="left" w:pos="993"/>
          <w:tab w:val="left" w:pos="1276"/>
        </w:tabs>
        <w:ind w:left="720"/>
        <w:rPr>
          <w:szCs w:val="24"/>
        </w:rPr>
      </w:pPr>
      <w:r>
        <w:rPr>
          <w:szCs w:val="24"/>
          <w:lang w:eastAsia="lt-LT"/>
        </w:rPr>
        <w:t>8.</w:t>
      </w:r>
      <w:r>
        <w:rPr>
          <w:szCs w:val="24"/>
          <w:lang w:eastAsia="lt-LT"/>
        </w:rPr>
        <w:tab/>
        <w:t xml:space="preserve">Duomenų valdytojas turi šias </w:t>
      </w:r>
      <w:r>
        <w:rPr>
          <w:szCs w:val="24"/>
        </w:rPr>
        <w:t>teises:</w:t>
      </w:r>
    </w:p>
    <w:p w:rsidR="008E35EE" w:rsidRDefault="008E35EE" w:rsidP="008E35EE">
      <w:pPr>
        <w:tabs>
          <w:tab w:val="left" w:pos="142"/>
          <w:tab w:val="left" w:pos="960"/>
          <w:tab w:val="left" w:pos="993"/>
          <w:tab w:val="left" w:pos="1276"/>
        </w:tabs>
        <w:ind w:left="720"/>
        <w:rPr>
          <w:szCs w:val="24"/>
          <w:lang w:eastAsia="lt-LT"/>
        </w:rPr>
      </w:pPr>
      <w:r>
        <w:rPr>
          <w:szCs w:val="24"/>
          <w:lang w:eastAsia="lt-LT"/>
        </w:rPr>
        <w:t>8.1.</w:t>
      </w:r>
      <w:r>
        <w:rPr>
          <w:szCs w:val="24"/>
          <w:lang w:eastAsia="lt-LT"/>
        </w:rPr>
        <w:tab/>
        <w:t xml:space="preserve">rengti ir priimti vidinius teisės aktus, reglamentuojančius Vaizdo stebėjimą; </w:t>
      </w:r>
    </w:p>
    <w:p w:rsidR="008E35EE" w:rsidRDefault="008E35EE" w:rsidP="008E35EE">
      <w:pPr>
        <w:tabs>
          <w:tab w:val="left" w:pos="142"/>
          <w:tab w:val="left" w:pos="960"/>
          <w:tab w:val="left" w:pos="993"/>
        </w:tabs>
        <w:ind w:firstLine="720"/>
        <w:jc w:val="both"/>
        <w:rPr>
          <w:szCs w:val="24"/>
          <w:lang w:eastAsia="lt-LT"/>
        </w:rPr>
      </w:pPr>
      <w:r>
        <w:rPr>
          <w:szCs w:val="24"/>
          <w:lang w:eastAsia="lt-LT"/>
        </w:rPr>
        <w:lastRenderedPageBreak/>
        <w:t>8.2.</w:t>
      </w:r>
      <w:r>
        <w:rPr>
          <w:szCs w:val="24"/>
          <w:lang w:eastAsia="lt-LT"/>
        </w:rPr>
        <w:tab/>
        <w:t>priimti sprendimus dėl vaizdo duomenų teikimo Duomenų subjektams ir (ar) tretiesiems asmenims;</w:t>
      </w:r>
    </w:p>
    <w:p w:rsidR="008E35EE" w:rsidRDefault="008E35EE" w:rsidP="008E35EE">
      <w:pPr>
        <w:tabs>
          <w:tab w:val="left" w:pos="142"/>
          <w:tab w:val="left" w:pos="960"/>
          <w:tab w:val="left" w:pos="993"/>
          <w:tab w:val="left" w:pos="1276"/>
        </w:tabs>
        <w:ind w:firstLine="720"/>
        <w:jc w:val="both"/>
        <w:rPr>
          <w:szCs w:val="24"/>
          <w:lang w:eastAsia="lt-LT"/>
        </w:rPr>
      </w:pPr>
      <w:r>
        <w:rPr>
          <w:szCs w:val="24"/>
          <w:lang w:eastAsia="lt-LT"/>
        </w:rPr>
        <w:t>8.3.</w:t>
      </w:r>
      <w:r>
        <w:rPr>
          <w:szCs w:val="24"/>
          <w:lang w:eastAsia="lt-LT"/>
        </w:rPr>
        <w:tab/>
        <w:t>paskirti už vaizdo duomenų apsaugą atsakingą asmenį ar padalinį;</w:t>
      </w:r>
    </w:p>
    <w:p w:rsidR="008E35EE" w:rsidRDefault="008E35EE" w:rsidP="008E35EE">
      <w:pPr>
        <w:tabs>
          <w:tab w:val="left" w:pos="142"/>
          <w:tab w:val="left" w:pos="960"/>
          <w:tab w:val="left" w:pos="993"/>
          <w:tab w:val="left" w:pos="1276"/>
        </w:tabs>
        <w:ind w:firstLine="720"/>
        <w:jc w:val="both"/>
        <w:rPr>
          <w:szCs w:val="24"/>
          <w:lang w:eastAsia="lt-LT"/>
        </w:rPr>
      </w:pPr>
      <w:r>
        <w:rPr>
          <w:szCs w:val="24"/>
          <w:lang w:eastAsia="lt-LT"/>
        </w:rPr>
        <w:t>8.4.</w:t>
      </w:r>
      <w:r>
        <w:rPr>
          <w:szCs w:val="24"/>
          <w:lang w:eastAsia="lt-LT"/>
        </w:rPr>
        <w:tab/>
        <w:t xml:space="preserve">paskirti Darbuotoją, atsakingą už vaizdo stebėjimo sistemos techninę priežiūrą ir vaizdo duomenų kontrolę. </w:t>
      </w:r>
    </w:p>
    <w:p w:rsidR="008E35EE" w:rsidRDefault="008E35EE" w:rsidP="008E35EE">
      <w:pPr>
        <w:tabs>
          <w:tab w:val="left" w:pos="142"/>
          <w:tab w:val="left" w:pos="960"/>
          <w:tab w:val="left" w:pos="993"/>
        </w:tabs>
        <w:ind w:firstLine="720"/>
        <w:jc w:val="both"/>
        <w:rPr>
          <w:szCs w:val="24"/>
          <w:lang w:eastAsia="lt-LT"/>
        </w:rPr>
      </w:pPr>
      <w:r>
        <w:rPr>
          <w:szCs w:val="24"/>
          <w:lang w:eastAsia="lt-LT"/>
        </w:rPr>
        <w:t>9.</w:t>
      </w:r>
      <w:r>
        <w:rPr>
          <w:szCs w:val="24"/>
          <w:lang w:eastAsia="lt-LT"/>
        </w:rPr>
        <w:tab/>
        <w:t>Duomenų valdytojas turi šias pareigas:</w:t>
      </w:r>
    </w:p>
    <w:p w:rsidR="008E35EE" w:rsidRDefault="008E35EE" w:rsidP="008E35EE">
      <w:pPr>
        <w:tabs>
          <w:tab w:val="left" w:pos="142"/>
          <w:tab w:val="left" w:pos="960"/>
          <w:tab w:val="left" w:pos="993"/>
          <w:tab w:val="left" w:pos="1276"/>
        </w:tabs>
        <w:ind w:firstLine="720"/>
        <w:jc w:val="both"/>
        <w:rPr>
          <w:szCs w:val="24"/>
          <w:lang w:eastAsia="lt-LT"/>
        </w:rPr>
      </w:pPr>
      <w:r>
        <w:rPr>
          <w:szCs w:val="24"/>
          <w:lang w:eastAsia="lt-LT"/>
        </w:rPr>
        <w:t>9.1.</w:t>
      </w:r>
      <w:r>
        <w:rPr>
          <w:szCs w:val="24"/>
          <w:lang w:eastAsia="lt-LT"/>
        </w:rPr>
        <w:tab/>
        <w:t xml:space="preserve">užtikrinti Reglamente (ES) 2016/679 ir kituose teisės aktuose, reglamentuojančiose Asmens duomenų tvarkymą, nustatytų Asmens duomenų tvarkymo reikalavimų laikymąsi; </w:t>
      </w:r>
    </w:p>
    <w:p w:rsidR="008E35EE" w:rsidRDefault="008E35EE" w:rsidP="008E35EE">
      <w:pPr>
        <w:tabs>
          <w:tab w:val="left" w:pos="142"/>
          <w:tab w:val="left" w:pos="960"/>
          <w:tab w:val="left" w:pos="993"/>
          <w:tab w:val="left" w:pos="1276"/>
        </w:tabs>
        <w:ind w:firstLine="720"/>
        <w:jc w:val="both"/>
        <w:rPr>
          <w:szCs w:val="24"/>
          <w:lang w:eastAsia="lt-LT"/>
        </w:rPr>
      </w:pPr>
      <w:r>
        <w:rPr>
          <w:szCs w:val="24"/>
          <w:lang w:eastAsia="lt-LT"/>
        </w:rPr>
        <w:t>9.2.</w:t>
      </w:r>
      <w:r>
        <w:rPr>
          <w:szCs w:val="24"/>
          <w:lang w:eastAsia="lt-LT"/>
        </w:rPr>
        <w:tab/>
        <w:t>įgyvendinti Duomenų subjekto teises Reglamento (ES) 2016/679 ir Taisyklių nustatyta tvarka;</w:t>
      </w:r>
    </w:p>
    <w:p w:rsidR="008E35EE" w:rsidRDefault="008E35EE" w:rsidP="008E35EE">
      <w:pPr>
        <w:tabs>
          <w:tab w:val="left" w:pos="142"/>
          <w:tab w:val="left" w:pos="960"/>
          <w:tab w:val="left" w:pos="993"/>
          <w:tab w:val="left" w:pos="1276"/>
        </w:tabs>
        <w:ind w:firstLine="720"/>
        <w:jc w:val="both"/>
        <w:rPr>
          <w:szCs w:val="24"/>
          <w:lang w:eastAsia="lt-LT"/>
        </w:rPr>
      </w:pPr>
      <w:r>
        <w:rPr>
          <w:szCs w:val="24"/>
          <w:lang w:eastAsia="lt-LT"/>
        </w:rPr>
        <w:t>9.3.</w:t>
      </w:r>
      <w:r>
        <w:rPr>
          <w:szCs w:val="24"/>
          <w:lang w:eastAsia="lt-LT"/>
        </w:rPr>
        <w:tab/>
        <w:t>užtikrinti Asmens duomenų saugumą įgyvendinant tinkamas organizacines ir technines Asmens duomenų saugumo priemones;</w:t>
      </w:r>
    </w:p>
    <w:p w:rsidR="008E35EE" w:rsidRDefault="008E35EE" w:rsidP="008E35EE">
      <w:pPr>
        <w:tabs>
          <w:tab w:val="left" w:pos="142"/>
          <w:tab w:val="left" w:pos="960"/>
          <w:tab w:val="left" w:pos="993"/>
          <w:tab w:val="left" w:pos="1276"/>
        </w:tabs>
        <w:ind w:firstLine="720"/>
        <w:jc w:val="both"/>
        <w:rPr>
          <w:szCs w:val="24"/>
          <w:lang w:eastAsia="lt-LT"/>
        </w:rPr>
      </w:pPr>
      <w:r>
        <w:rPr>
          <w:szCs w:val="24"/>
          <w:lang w:eastAsia="lt-LT"/>
        </w:rPr>
        <w:t xml:space="preserve">9.4. parinkti tik tokį Duomenų tvarkytoją, kuris garantuotų reikiamas technines ir organizacines asmens duomenų apsaugos priemones ir užtikrintų, kad tokių priemonių būtų laikomasi bei sudaryti sutartis su Duomenų tvarkytojais. Duoti Duomenų tvarkytojui nurodymus dėl vaizdo duomenų tvarkymo. Žinoti apie ketinamas sudaryti sutartis su Duomenų tvarkytoju bei duoti išankstinius rašytinius sutikimus dėl jų paskyrimo; </w:t>
      </w:r>
    </w:p>
    <w:p w:rsidR="008E35EE" w:rsidRDefault="008E35EE" w:rsidP="008E35EE">
      <w:pPr>
        <w:tabs>
          <w:tab w:val="left" w:pos="0"/>
          <w:tab w:val="left" w:pos="960"/>
          <w:tab w:val="left" w:pos="993"/>
        </w:tabs>
        <w:ind w:firstLine="720"/>
        <w:jc w:val="both"/>
        <w:rPr>
          <w:szCs w:val="24"/>
          <w:lang w:eastAsia="lt-LT"/>
        </w:rPr>
      </w:pPr>
      <w:r>
        <w:rPr>
          <w:szCs w:val="24"/>
          <w:lang w:eastAsia="lt-LT"/>
        </w:rPr>
        <w:t xml:space="preserve">9.5. užtikrinti Duomenų subjektų informavimą apie tai, kad </w:t>
      </w:r>
      <w:r>
        <w:rPr>
          <w:szCs w:val="24"/>
          <w:lang w:eastAsia="lt-LT"/>
        </w:rPr>
        <w:t xml:space="preserve">Centro </w:t>
      </w:r>
      <w:r>
        <w:rPr>
          <w:szCs w:val="24"/>
          <w:lang w:eastAsia="lt-LT"/>
        </w:rPr>
        <w:t xml:space="preserve">teritorijoje yra vykdomas Vaizdo stebėjimas. </w:t>
      </w:r>
    </w:p>
    <w:p w:rsidR="008E35EE" w:rsidRDefault="008E35EE" w:rsidP="008E35EE">
      <w:pPr>
        <w:tabs>
          <w:tab w:val="left" w:pos="0"/>
          <w:tab w:val="left" w:pos="993"/>
        </w:tabs>
        <w:ind w:firstLine="720"/>
        <w:jc w:val="both"/>
        <w:rPr>
          <w:szCs w:val="24"/>
          <w:lang w:eastAsia="lt-LT"/>
        </w:rPr>
      </w:pPr>
      <w:r>
        <w:rPr>
          <w:szCs w:val="24"/>
          <w:lang w:eastAsia="lt-LT"/>
        </w:rPr>
        <w:t>10.</w:t>
      </w:r>
      <w:r>
        <w:rPr>
          <w:szCs w:val="24"/>
          <w:lang w:eastAsia="lt-LT"/>
        </w:rPr>
        <w:tab/>
        <w:t>Duomenų valdytojas atlieka šias funkcijas:</w:t>
      </w:r>
    </w:p>
    <w:p w:rsidR="008E35EE" w:rsidRDefault="008E35EE" w:rsidP="008E35EE">
      <w:pPr>
        <w:tabs>
          <w:tab w:val="left" w:pos="709"/>
          <w:tab w:val="left" w:pos="1418"/>
        </w:tabs>
        <w:ind w:left="1567" w:hanging="847"/>
        <w:jc w:val="both"/>
        <w:rPr>
          <w:szCs w:val="24"/>
          <w:lang w:eastAsia="lt-LT"/>
        </w:rPr>
      </w:pPr>
      <w:r>
        <w:rPr>
          <w:szCs w:val="24"/>
          <w:lang w:eastAsia="lt-LT"/>
        </w:rPr>
        <w:t>10.1.</w:t>
      </w:r>
      <w:r>
        <w:rPr>
          <w:szCs w:val="24"/>
          <w:lang w:eastAsia="lt-LT"/>
        </w:rPr>
        <w:tab/>
        <w:t>nustato Vaizdo stebėjimo tikslą ir apimtį;</w:t>
      </w:r>
    </w:p>
    <w:p w:rsidR="008E35EE" w:rsidRDefault="008E35EE" w:rsidP="008E35EE">
      <w:pPr>
        <w:tabs>
          <w:tab w:val="left" w:pos="1418"/>
        </w:tabs>
        <w:ind w:left="1567" w:hanging="847"/>
        <w:jc w:val="both"/>
        <w:rPr>
          <w:szCs w:val="24"/>
          <w:lang w:eastAsia="lt-LT"/>
        </w:rPr>
      </w:pPr>
      <w:r>
        <w:rPr>
          <w:szCs w:val="24"/>
          <w:lang w:eastAsia="lt-LT"/>
        </w:rPr>
        <w:t>10.2.</w:t>
      </w:r>
      <w:r>
        <w:rPr>
          <w:szCs w:val="24"/>
          <w:lang w:eastAsia="lt-LT"/>
        </w:rPr>
        <w:tab/>
        <w:t>organizuoja Vaizdo stebėjimo sistemos diegimo darbus;</w:t>
      </w:r>
    </w:p>
    <w:p w:rsidR="008E35EE" w:rsidRDefault="008E35EE" w:rsidP="008E35EE">
      <w:pPr>
        <w:tabs>
          <w:tab w:val="left" w:pos="1418"/>
        </w:tabs>
        <w:ind w:firstLine="720"/>
        <w:jc w:val="both"/>
        <w:rPr>
          <w:szCs w:val="24"/>
          <w:lang w:eastAsia="lt-LT"/>
        </w:rPr>
      </w:pPr>
      <w:r>
        <w:rPr>
          <w:szCs w:val="24"/>
          <w:lang w:eastAsia="lt-LT"/>
        </w:rPr>
        <w:t>10.3.</w:t>
      </w:r>
      <w:r>
        <w:rPr>
          <w:szCs w:val="24"/>
          <w:lang w:eastAsia="lt-LT"/>
        </w:rPr>
        <w:tab/>
        <w:t xml:space="preserve">informuoja Duomenų subjektus apie tai, kad </w:t>
      </w:r>
      <w:r>
        <w:rPr>
          <w:szCs w:val="24"/>
          <w:lang w:eastAsia="lt-LT"/>
        </w:rPr>
        <w:t xml:space="preserve">Centro </w:t>
      </w:r>
      <w:r>
        <w:rPr>
          <w:szCs w:val="24"/>
          <w:lang w:eastAsia="lt-LT"/>
        </w:rPr>
        <w:t>teritorijoje yra vykdomas vaizdo stebėjimas;</w:t>
      </w:r>
    </w:p>
    <w:p w:rsidR="008E35EE" w:rsidRDefault="008E35EE" w:rsidP="008E35EE">
      <w:pPr>
        <w:tabs>
          <w:tab w:val="left" w:pos="1418"/>
        </w:tabs>
        <w:ind w:firstLine="720"/>
        <w:jc w:val="both"/>
        <w:rPr>
          <w:szCs w:val="24"/>
          <w:lang w:eastAsia="lt-LT"/>
        </w:rPr>
      </w:pPr>
      <w:r>
        <w:rPr>
          <w:szCs w:val="24"/>
          <w:lang w:eastAsia="lt-LT"/>
        </w:rPr>
        <w:t>10.4.</w:t>
      </w:r>
      <w:r>
        <w:rPr>
          <w:szCs w:val="24"/>
          <w:lang w:eastAsia="lt-LT"/>
        </w:rPr>
        <w:tab/>
        <w:t xml:space="preserve">prireikus teikia Duomenų subjektams vaizdo duomenų išrašus; </w:t>
      </w:r>
    </w:p>
    <w:p w:rsidR="008E35EE" w:rsidRDefault="008E35EE" w:rsidP="008E35EE">
      <w:pPr>
        <w:tabs>
          <w:tab w:val="left" w:pos="1418"/>
        </w:tabs>
        <w:ind w:firstLine="720"/>
        <w:jc w:val="both"/>
        <w:rPr>
          <w:szCs w:val="24"/>
          <w:lang w:eastAsia="lt-LT"/>
        </w:rPr>
      </w:pPr>
      <w:r>
        <w:rPr>
          <w:szCs w:val="24"/>
          <w:lang w:eastAsia="lt-LT"/>
        </w:rPr>
        <w:t>10.5. analizuoja technologines, metodologines ir organizacines vaizdo duomenų tvarkymo problemas ir priima sprendimus, reikalingus tinkamam Vaizdo stebėjimui užtikrinti;</w:t>
      </w:r>
    </w:p>
    <w:p w:rsidR="008E35EE" w:rsidRDefault="008E35EE" w:rsidP="008E35EE">
      <w:pPr>
        <w:tabs>
          <w:tab w:val="left" w:pos="1418"/>
        </w:tabs>
        <w:ind w:firstLine="720"/>
        <w:jc w:val="both"/>
        <w:rPr>
          <w:szCs w:val="24"/>
          <w:lang w:eastAsia="lt-LT"/>
        </w:rPr>
      </w:pPr>
      <w:r>
        <w:rPr>
          <w:szCs w:val="24"/>
          <w:lang w:eastAsia="lt-LT"/>
        </w:rPr>
        <w:t>10.6.</w:t>
      </w:r>
      <w:r>
        <w:rPr>
          <w:szCs w:val="24"/>
          <w:lang w:eastAsia="lt-LT"/>
        </w:rPr>
        <w:tab/>
        <w:t>teikia metodinę pagalbą Darbuotojams vaizdo duomenų tvarkymo klausimais;</w:t>
      </w:r>
    </w:p>
    <w:p w:rsidR="008E35EE" w:rsidRDefault="008E35EE" w:rsidP="008E35EE">
      <w:pPr>
        <w:tabs>
          <w:tab w:val="left" w:pos="1418"/>
        </w:tabs>
        <w:ind w:firstLine="720"/>
        <w:jc w:val="both"/>
        <w:rPr>
          <w:szCs w:val="24"/>
          <w:lang w:eastAsia="lt-LT"/>
        </w:rPr>
      </w:pPr>
      <w:r>
        <w:rPr>
          <w:szCs w:val="24"/>
          <w:lang w:eastAsia="lt-LT"/>
        </w:rPr>
        <w:t>10.7.</w:t>
      </w:r>
      <w:r>
        <w:rPr>
          <w:szCs w:val="24"/>
          <w:lang w:eastAsia="lt-LT"/>
        </w:rPr>
        <w:tab/>
        <w:t>vykdo kitas funkcijas, reikalingas įgyvendinti Taisyklių 8–9 punktuose nurodytas duomenų valdytojo teises ir pareigas.</w:t>
      </w:r>
    </w:p>
    <w:p w:rsidR="008E35EE" w:rsidRDefault="008E35EE" w:rsidP="008E35EE">
      <w:pPr>
        <w:tabs>
          <w:tab w:val="left" w:pos="0"/>
          <w:tab w:val="left" w:pos="960"/>
          <w:tab w:val="left" w:pos="993"/>
        </w:tabs>
        <w:ind w:firstLine="720"/>
        <w:jc w:val="both"/>
        <w:rPr>
          <w:szCs w:val="24"/>
          <w:lang w:eastAsia="lt-LT"/>
        </w:rPr>
      </w:pPr>
      <w:r>
        <w:rPr>
          <w:szCs w:val="24"/>
          <w:lang w:eastAsia="lt-LT"/>
        </w:rPr>
        <w:t>11.</w:t>
      </w:r>
      <w:r>
        <w:rPr>
          <w:szCs w:val="24"/>
          <w:lang w:eastAsia="lt-LT"/>
        </w:rPr>
        <w:tab/>
        <w:t>Duomenų tvarkytojas turi šias teises:</w:t>
      </w:r>
    </w:p>
    <w:p w:rsidR="008E35EE" w:rsidRDefault="008E35EE" w:rsidP="008E35EE">
      <w:pPr>
        <w:tabs>
          <w:tab w:val="left" w:pos="0"/>
          <w:tab w:val="left" w:pos="960"/>
          <w:tab w:val="left" w:pos="993"/>
        </w:tabs>
        <w:ind w:firstLine="720"/>
        <w:jc w:val="both"/>
        <w:rPr>
          <w:szCs w:val="24"/>
          <w:lang w:eastAsia="lt-LT"/>
        </w:rPr>
      </w:pPr>
      <w:r>
        <w:rPr>
          <w:szCs w:val="24"/>
          <w:lang w:eastAsia="lt-LT"/>
        </w:rPr>
        <w:t>11.1. reikalauti iš asmenų, kuriems suteikta Vaizdo stebėjimo technikos ir Asmens duomenų prieiga, kad būtų laikomasi Taisyklių nustatytų duomenų saugos reikalavimų ir kitų Asmens duomenų saugą reglamentuojančių teisės aktų reikalavimų;</w:t>
      </w:r>
    </w:p>
    <w:p w:rsidR="008E35EE" w:rsidRDefault="008E35EE" w:rsidP="008E35EE">
      <w:pPr>
        <w:tabs>
          <w:tab w:val="left" w:pos="0"/>
          <w:tab w:val="left" w:pos="960"/>
          <w:tab w:val="left" w:pos="993"/>
        </w:tabs>
        <w:ind w:firstLine="720"/>
        <w:jc w:val="both"/>
        <w:rPr>
          <w:szCs w:val="24"/>
          <w:lang w:eastAsia="lt-LT"/>
        </w:rPr>
      </w:pPr>
      <w:r>
        <w:rPr>
          <w:szCs w:val="24"/>
          <w:lang w:eastAsia="lt-LT"/>
        </w:rPr>
        <w:t>11.2. teikti duomenų valdytojui pasiūlymus dėl duomenų tvarkymo techninių ir programinių priemonių gerinimo;</w:t>
      </w:r>
      <w:r>
        <w:rPr>
          <w:szCs w:val="24"/>
        </w:rPr>
        <w:t xml:space="preserve"> </w:t>
      </w:r>
    </w:p>
    <w:p w:rsidR="008E35EE" w:rsidRDefault="008E35EE" w:rsidP="008E35EE">
      <w:pPr>
        <w:tabs>
          <w:tab w:val="left" w:pos="0"/>
          <w:tab w:val="left" w:pos="960"/>
          <w:tab w:val="left" w:pos="993"/>
        </w:tabs>
        <w:ind w:firstLine="720"/>
        <w:jc w:val="both"/>
        <w:rPr>
          <w:szCs w:val="24"/>
          <w:lang w:eastAsia="lt-LT"/>
        </w:rPr>
      </w:pPr>
      <w:r>
        <w:rPr>
          <w:szCs w:val="24"/>
          <w:lang w:eastAsia="lt-LT"/>
        </w:rPr>
        <w:t>12.</w:t>
      </w:r>
      <w:r>
        <w:rPr>
          <w:szCs w:val="24"/>
          <w:lang w:eastAsia="lt-LT"/>
        </w:rPr>
        <w:tab/>
        <w:t>Duomenų tvarkytojas turi šias pareigas:</w:t>
      </w:r>
    </w:p>
    <w:p w:rsidR="008E35EE" w:rsidRDefault="008E35EE" w:rsidP="008E35EE">
      <w:pPr>
        <w:tabs>
          <w:tab w:val="left" w:pos="0"/>
          <w:tab w:val="left" w:pos="960"/>
          <w:tab w:val="left" w:pos="993"/>
        </w:tabs>
        <w:ind w:firstLine="720"/>
        <w:jc w:val="both"/>
        <w:rPr>
          <w:szCs w:val="24"/>
          <w:lang w:eastAsia="lt-LT"/>
        </w:rPr>
      </w:pPr>
      <w:r>
        <w:rPr>
          <w:szCs w:val="24"/>
          <w:lang w:eastAsia="lt-LT"/>
        </w:rPr>
        <w:t>12.1. užtikrinti, kad Vaizdo stebėjimo įrangos ir Asmens duomenų prieiga būtų suteikta tik Taisyklėse nustatyta tvarką įgaliotiems asmenims;</w:t>
      </w:r>
    </w:p>
    <w:p w:rsidR="008E35EE" w:rsidRDefault="008E35EE" w:rsidP="008E35EE">
      <w:pPr>
        <w:tabs>
          <w:tab w:val="left" w:pos="0"/>
          <w:tab w:val="left" w:pos="960"/>
          <w:tab w:val="left" w:pos="993"/>
        </w:tabs>
        <w:ind w:firstLine="720"/>
        <w:jc w:val="both"/>
        <w:rPr>
          <w:szCs w:val="24"/>
          <w:lang w:eastAsia="lt-LT"/>
        </w:rPr>
      </w:pPr>
      <w:r>
        <w:rPr>
          <w:szCs w:val="24"/>
          <w:lang w:eastAsia="lt-LT"/>
        </w:rPr>
        <w:t>12.2. užtikrinti, kad Asmens duomenys būtų tvarkomi vadovaujantis Reglamentu (ES) 216/679 ir kitais Asmens duomenų apsaugą reglamentuojančiais teisės aktais;</w:t>
      </w:r>
    </w:p>
    <w:p w:rsidR="008E35EE" w:rsidRDefault="008E35EE" w:rsidP="008E35EE">
      <w:pPr>
        <w:tabs>
          <w:tab w:val="left" w:pos="0"/>
          <w:tab w:val="left" w:pos="960"/>
          <w:tab w:val="left" w:pos="993"/>
        </w:tabs>
        <w:ind w:firstLine="720"/>
        <w:jc w:val="both"/>
        <w:rPr>
          <w:szCs w:val="24"/>
          <w:lang w:eastAsia="lt-LT"/>
        </w:rPr>
      </w:pPr>
      <w:r>
        <w:rPr>
          <w:szCs w:val="24"/>
          <w:lang w:eastAsia="lt-LT"/>
        </w:rPr>
        <w:t>12.3. užtikrinti, kad stebimo vaizdo apimtis nebūtų didesnė, nei nustatyta Taisyklėse;</w:t>
      </w:r>
    </w:p>
    <w:p w:rsidR="008E35EE" w:rsidRDefault="008E35EE" w:rsidP="008E35EE">
      <w:pPr>
        <w:tabs>
          <w:tab w:val="left" w:pos="0"/>
          <w:tab w:val="left" w:pos="960"/>
          <w:tab w:val="left" w:pos="993"/>
        </w:tabs>
        <w:ind w:firstLine="720"/>
        <w:jc w:val="both"/>
        <w:rPr>
          <w:szCs w:val="24"/>
          <w:lang w:eastAsia="lt-LT"/>
        </w:rPr>
      </w:pPr>
      <w:r>
        <w:rPr>
          <w:szCs w:val="24"/>
          <w:lang w:eastAsia="lt-LT"/>
        </w:rPr>
        <w:t>12.4. užtikrinti, kad Duomenų subjektams pateikti duomenys atitiktų Duomenų tvarkytojo tvarkomus duomenis;</w:t>
      </w:r>
    </w:p>
    <w:p w:rsidR="008E35EE" w:rsidRDefault="008E35EE" w:rsidP="008E35EE">
      <w:pPr>
        <w:tabs>
          <w:tab w:val="left" w:pos="0"/>
          <w:tab w:val="left" w:pos="960"/>
          <w:tab w:val="left" w:pos="993"/>
        </w:tabs>
        <w:ind w:firstLine="720"/>
        <w:jc w:val="both"/>
        <w:rPr>
          <w:szCs w:val="24"/>
          <w:lang w:eastAsia="lt-LT"/>
        </w:rPr>
      </w:pPr>
      <w:r>
        <w:rPr>
          <w:szCs w:val="24"/>
          <w:lang w:eastAsia="lt-LT"/>
        </w:rPr>
        <w:t>12.5. apsaugoti vaizdo duomenis nuo atsitiktinio ar neteisėto sunaikinimo, pakeitimo ar atskleidimo.</w:t>
      </w:r>
    </w:p>
    <w:p w:rsidR="008E35EE" w:rsidRDefault="008E35EE" w:rsidP="008E35EE">
      <w:pPr>
        <w:tabs>
          <w:tab w:val="left" w:pos="0"/>
          <w:tab w:val="left" w:pos="960"/>
          <w:tab w:val="left" w:pos="993"/>
        </w:tabs>
        <w:ind w:firstLine="720"/>
        <w:jc w:val="both"/>
        <w:rPr>
          <w:szCs w:val="24"/>
          <w:lang w:eastAsia="lt-LT"/>
        </w:rPr>
      </w:pPr>
      <w:r>
        <w:rPr>
          <w:szCs w:val="24"/>
          <w:lang w:eastAsia="lt-LT"/>
        </w:rPr>
        <w:t>13.</w:t>
      </w:r>
      <w:r>
        <w:rPr>
          <w:szCs w:val="24"/>
          <w:lang w:eastAsia="lt-LT"/>
        </w:rPr>
        <w:tab/>
        <w:t>Duomenų tvarkytojas atlieka šias funkcijas:</w:t>
      </w:r>
    </w:p>
    <w:p w:rsidR="008E35EE" w:rsidRDefault="008E35EE" w:rsidP="008E35EE">
      <w:pPr>
        <w:tabs>
          <w:tab w:val="left" w:pos="0"/>
          <w:tab w:val="left" w:pos="960"/>
          <w:tab w:val="left" w:pos="993"/>
        </w:tabs>
        <w:ind w:firstLine="720"/>
        <w:jc w:val="both"/>
        <w:rPr>
          <w:szCs w:val="24"/>
          <w:lang w:eastAsia="lt-LT"/>
        </w:rPr>
      </w:pPr>
      <w:r>
        <w:rPr>
          <w:szCs w:val="24"/>
          <w:lang w:eastAsia="lt-LT"/>
        </w:rPr>
        <w:t>13.1. koordinuoja vaizdo įrašymo veiksmus;</w:t>
      </w:r>
    </w:p>
    <w:p w:rsidR="008E35EE" w:rsidRDefault="008E35EE" w:rsidP="008E35EE">
      <w:pPr>
        <w:tabs>
          <w:tab w:val="left" w:pos="0"/>
          <w:tab w:val="left" w:pos="960"/>
          <w:tab w:val="left" w:pos="993"/>
        </w:tabs>
        <w:ind w:firstLine="720"/>
        <w:jc w:val="both"/>
        <w:rPr>
          <w:szCs w:val="24"/>
          <w:lang w:eastAsia="lt-LT"/>
        </w:rPr>
      </w:pPr>
      <w:r>
        <w:rPr>
          <w:szCs w:val="24"/>
          <w:lang w:eastAsia="lt-LT"/>
        </w:rPr>
        <w:t xml:space="preserve">13.2. įgyvendina būtinas technines duomenų saugumo priemones, kurios nustatomos, atsižvelgiant į pavojus, kurie kyla dėl duomenų tvarkymo, įskaitant ir priemones skirtas užtikrinti, kad vaizdo duomenys būtų pasiekiami tik iš </w:t>
      </w:r>
      <w:r w:rsidR="002D27AC">
        <w:rPr>
          <w:szCs w:val="24"/>
          <w:lang w:eastAsia="lt-LT"/>
        </w:rPr>
        <w:t xml:space="preserve">Centro </w:t>
      </w:r>
      <w:r>
        <w:rPr>
          <w:szCs w:val="24"/>
          <w:lang w:eastAsia="lt-LT"/>
        </w:rPr>
        <w:t>vidinio kompiuterių tinklo;</w:t>
      </w:r>
    </w:p>
    <w:p w:rsidR="008E35EE" w:rsidRDefault="008E35EE" w:rsidP="008E35EE">
      <w:pPr>
        <w:tabs>
          <w:tab w:val="left" w:pos="0"/>
          <w:tab w:val="left" w:pos="960"/>
          <w:tab w:val="left" w:pos="993"/>
        </w:tabs>
        <w:ind w:firstLine="720"/>
        <w:jc w:val="both"/>
        <w:rPr>
          <w:szCs w:val="24"/>
          <w:lang w:eastAsia="lt-LT"/>
        </w:rPr>
      </w:pPr>
      <w:r>
        <w:rPr>
          <w:szCs w:val="24"/>
          <w:lang w:eastAsia="lt-LT"/>
        </w:rPr>
        <w:lastRenderedPageBreak/>
        <w:t>13.3. užtikrina, kad vaizdo duomenų prieigos teisės būtų suteiktos tik duomenų valdytojo įgaliotiems asmenims.</w:t>
      </w:r>
    </w:p>
    <w:p w:rsidR="008E35EE" w:rsidRDefault="008E35EE" w:rsidP="008E35EE">
      <w:pPr>
        <w:tabs>
          <w:tab w:val="left" w:pos="0"/>
          <w:tab w:val="left" w:pos="960"/>
          <w:tab w:val="left" w:pos="993"/>
        </w:tabs>
        <w:ind w:firstLine="720"/>
        <w:jc w:val="both"/>
        <w:rPr>
          <w:szCs w:val="24"/>
          <w:lang w:eastAsia="lt-LT"/>
        </w:rPr>
      </w:pPr>
    </w:p>
    <w:p w:rsidR="008E35EE" w:rsidRDefault="008E35EE" w:rsidP="008E35EE">
      <w:pPr>
        <w:tabs>
          <w:tab w:val="left" w:pos="960"/>
          <w:tab w:val="left" w:pos="993"/>
        </w:tabs>
        <w:jc w:val="center"/>
        <w:rPr>
          <w:b/>
          <w:szCs w:val="24"/>
          <w:lang w:eastAsia="lt-LT"/>
        </w:rPr>
      </w:pPr>
      <w:r>
        <w:rPr>
          <w:b/>
          <w:szCs w:val="24"/>
          <w:lang w:eastAsia="lt-LT"/>
        </w:rPr>
        <w:t>IV SKYRIUS</w:t>
      </w:r>
    </w:p>
    <w:p w:rsidR="008E35EE" w:rsidRDefault="008E35EE" w:rsidP="008E35EE">
      <w:pPr>
        <w:tabs>
          <w:tab w:val="left" w:pos="960"/>
          <w:tab w:val="left" w:pos="993"/>
        </w:tabs>
        <w:jc w:val="center"/>
        <w:rPr>
          <w:b/>
          <w:szCs w:val="24"/>
          <w:lang w:eastAsia="lt-LT"/>
        </w:rPr>
      </w:pPr>
      <w:r>
        <w:rPr>
          <w:b/>
          <w:szCs w:val="24"/>
          <w:lang w:eastAsia="lt-LT"/>
        </w:rPr>
        <w:t>DUOMENŲ APSAUGOS PAREIGŪNO FUNKCIJOS</w:t>
      </w:r>
    </w:p>
    <w:p w:rsidR="008E35EE" w:rsidRDefault="008E35EE" w:rsidP="008E35EE">
      <w:pPr>
        <w:tabs>
          <w:tab w:val="left" w:pos="960"/>
          <w:tab w:val="left" w:pos="993"/>
        </w:tabs>
        <w:jc w:val="both"/>
        <w:rPr>
          <w:szCs w:val="24"/>
          <w:lang w:eastAsia="lt-LT"/>
        </w:rPr>
      </w:pPr>
    </w:p>
    <w:p w:rsidR="008E35EE" w:rsidRDefault="008E35EE" w:rsidP="008E35EE">
      <w:pPr>
        <w:tabs>
          <w:tab w:val="left" w:pos="0"/>
          <w:tab w:val="left" w:pos="960"/>
          <w:tab w:val="left" w:pos="993"/>
        </w:tabs>
        <w:ind w:firstLine="720"/>
        <w:jc w:val="both"/>
        <w:rPr>
          <w:szCs w:val="24"/>
          <w:lang w:eastAsia="lt-LT"/>
        </w:rPr>
      </w:pPr>
      <w:r>
        <w:rPr>
          <w:szCs w:val="24"/>
          <w:lang w:eastAsia="lt-LT"/>
        </w:rPr>
        <w:t>14. Duomenų apsaugos pareigūno funkcijos:</w:t>
      </w:r>
      <w:r>
        <w:rPr>
          <w:szCs w:val="24"/>
          <w:lang w:eastAsia="lt-LT"/>
        </w:rPr>
        <w:tab/>
      </w:r>
    </w:p>
    <w:p w:rsidR="008E35EE" w:rsidRDefault="008E35EE" w:rsidP="008E35EE">
      <w:pPr>
        <w:tabs>
          <w:tab w:val="left" w:pos="0"/>
          <w:tab w:val="left" w:pos="960"/>
          <w:tab w:val="left" w:pos="993"/>
        </w:tabs>
        <w:ind w:firstLine="720"/>
        <w:jc w:val="both"/>
        <w:rPr>
          <w:szCs w:val="24"/>
          <w:lang w:eastAsia="lt-LT"/>
        </w:rPr>
      </w:pPr>
      <w:r>
        <w:rPr>
          <w:szCs w:val="24"/>
          <w:lang w:eastAsia="lt-LT"/>
        </w:rPr>
        <w:t>14.1. informuoja duomenų valdytoją ir duomenų tvarkytoją apie Reglamente (ES) 2016/679 ir kituose teisės aktuose įtvirtintas jų prievoles tvarkant vaizdo stebėjimo duomenis;</w:t>
      </w:r>
    </w:p>
    <w:p w:rsidR="008E35EE" w:rsidRDefault="008E35EE" w:rsidP="008E35EE">
      <w:pPr>
        <w:tabs>
          <w:tab w:val="left" w:pos="0"/>
          <w:tab w:val="left" w:pos="960"/>
          <w:tab w:val="left" w:pos="993"/>
        </w:tabs>
        <w:ind w:firstLine="720"/>
        <w:jc w:val="both"/>
        <w:rPr>
          <w:szCs w:val="24"/>
          <w:lang w:eastAsia="lt-LT"/>
        </w:rPr>
      </w:pPr>
      <w:r>
        <w:rPr>
          <w:szCs w:val="24"/>
          <w:lang w:eastAsia="lt-LT"/>
        </w:rPr>
        <w:t>14.2. konsultuoja duomenų tvarkytoją ir duomenų valdytoją asmens duomenų apsaugos, vykdant ir tvarkant vaizdo stebėjimo duomenis, klausimais;</w:t>
      </w:r>
    </w:p>
    <w:p w:rsidR="008E35EE" w:rsidRDefault="008E35EE" w:rsidP="008E35EE">
      <w:pPr>
        <w:tabs>
          <w:tab w:val="left" w:pos="0"/>
          <w:tab w:val="left" w:pos="960"/>
          <w:tab w:val="left" w:pos="993"/>
        </w:tabs>
        <w:ind w:firstLine="720"/>
        <w:jc w:val="both"/>
        <w:rPr>
          <w:szCs w:val="24"/>
          <w:lang w:eastAsia="lt-LT"/>
        </w:rPr>
      </w:pPr>
      <w:r>
        <w:rPr>
          <w:szCs w:val="24"/>
          <w:lang w:eastAsia="lt-LT"/>
        </w:rPr>
        <w:t>14.3. atlieka kontaktinio asmens funkcijas Priežiūros institucijai kreipiantis su vaizdo stebėjimo duomenų tvarkymu susijusiais klausimais;</w:t>
      </w:r>
    </w:p>
    <w:p w:rsidR="008E35EE" w:rsidRDefault="008E35EE" w:rsidP="008E35EE">
      <w:pPr>
        <w:tabs>
          <w:tab w:val="left" w:pos="0"/>
          <w:tab w:val="left" w:pos="960"/>
          <w:tab w:val="left" w:pos="993"/>
        </w:tabs>
        <w:ind w:firstLine="720"/>
        <w:jc w:val="both"/>
        <w:rPr>
          <w:szCs w:val="24"/>
          <w:lang w:eastAsia="lt-LT"/>
        </w:rPr>
      </w:pPr>
      <w:r>
        <w:rPr>
          <w:szCs w:val="24"/>
          <w:lang w:eastAsia="lt-LT"/>
        </w:rPr>
        <w:t>14.4. užtikrina informacijos, susijusios su vaizdo stebėjimo duomenų tvarkymu slaptumą ir konfidencialumą;</w:t>
      </w:r>
    </w:p>
    <w:p w:rsidR="008E35EE" w:rsidRDefault="008E35EE" w:rsidP="008E35EE">
      <w:pPr>
        <w:tabs>
          <w:tab w:val="left" w:pos="0"/>
          <w:tab w:val="left" w:pos="960"/>
          <w:tab w:val="left" w:pos="993"/>
        </w:tabs>
        <w:ind w:firstLine="720"/>
        <w:jc w:val="both"/>
        <w:rPr>
          <w:szCs w:val="24"/>
          <w:lang w:eastAsia="lt-LT"/>
        </w:rPr>
      </w:pPr>
      <w:r>
        <w:rPr>
          <w:szCs w:val="24"/>
          <w:lang w:eastAsia="lt-LT"/>
        </w:rPr>
        <w:t>14.5. įvykus vaizdo stebėjimo duomenų saugumo pažeidimui ar kitam incidentui, nedelsiant įvertina pažeidimo laipsnį, žalą, padarinius, pasiūlo Duomenų valdytojui sprendimus dėl priemonių, reikiamų vaizdo duomenų apsaugos pažeidimui ir jo padariniams pašalinti, taip pat esant ar kylant atitinkamai pareigai, apie pažeidimą praneša Priežiūros institucijai.</w:t>
      </w:r>
    </w:p>
    <w:p w:rsidR="008E35EE" w:rsidRDefault="008E35EE" w:rsidP="008E35EE">
      <w:pPr>
        <w:tabs>
          <w:tab w:val="left" w:pos="0"/>
          <w:tab w:val="left" w:pos="960"/>
          <w:tab w:val="left" w:pos="993"/>
        </w:tabs>
        <w:ind w:firstLine="720"/>
        <w:jc w:val="both"/>
        <w:rPr>
          <w:szCs w:val="24"/>
          <w:lang w:eastAsia="lt-LT"/>
        </w:rPr>
      </w:pPr>
    </w:p>
    <w:p w:rsidR="008E35EE" w:rsidRDefault="008E35EE" w:rsidP="008E35EE">
      <w:pPr>
        <w:tabs>
          <w:tab w:val="left" w:pos="960"/>
          <w:tab w:val="left" w:pos="993"/>
        </w:tabs>
        <w:jc w:val="both"/>
        <w:rPr>
          <w:szCs w:val="24"/>
          <w:lang w:eastAsia="lt-LT"/>
        </w:rPr>
      </w:pPr>
    </w:p>
    <w:p w:rsidR="008E35EE" w:rsidRDefault="008E35EE" w:rsidP="008E35EE">
      <w:pPr>
        <w:tabs>
          <w:tab w:val="left" w:pos="960"/>
          <w:tab w:val="left" w:pos="993"/>
          <w:tab w:val="left" w:pos="1843"/>
        </w:tabs>
        <w:jc w:val="center"/>
        <w:rPr>
          <w:b/>
          <w:szCs w:val="24"/>
          <w:lang w:eastAsia="lt-LT"/>
        </w:rPr>
      </w:pPr>
      <w:r>
        <w:rPr>
          <w:b/>
          <w:szCs w:val="24"/>
          <w:lang w:eastAsia="lt-LT"/>
        </w:rPr>
        <w:t>V SKYRIUS</w:t>
      </w:r>
    </w:p>
    <w:p w:rsidR="008E35EE" w:rsidRDefault="008E35EE" w:rsidP="008E35EE">
      <w:pPr>
        <w:tabs>
          <w:tab w:val="left" w:pos="960"/>
          <w:tab w:val="left" w:pos="993"/>
          <w:tab w:val="left" w:pos="1843"/>
        </w:tabs>
        <w:jc w:val="center"/>
        <w:rPr>
          <w:b/>
          <w:szCs w:val="24"/>
          <w:lang w:eastAsia="lt-LT"/>
        </w:rPr>
      </w:pPr>
      <w:r>
        <w:rPr>
          <w:b/>
          <w:szCs w:val="24"/>
          <w:lang w:eastAsia="lt-LT"/>
        </w:rPr>
        <w:t>TECHNINĖS IR ORGANIZACINĖS ASMENS DUOMENŲ SAUGUMO PRIEMONĖS</w:t>
      </w:r>
    </w:p>
    <w:p w:rsidR="008E35EE" w:rsidRDefault="008E35EE" w:rsidP="008E35EE">
      <w:pPr>
        <w:tabs>
          <w:tab w:val="left" w:pos="960"/>
          <w:tab w:val="left" w:pos="993"/>
          <w:tab w:val="left" w:pos="1843"/>
        </w:tabs>
        <w:jc w:val="center"/>
        <w:rPr>
          <w:b/>
          <w:szCs w:val="24"/>
          <w:lang w:eastAsia="lt-LT"/>
        </w:rPr>
      </w:pPr>
    </w:p>
    <w:p w:rsidR="008E35EE" w:rsidRDefault="008E35EE" w:rsidP="008E35EE">
      <w:pPr>
        <w:tabs>
          <w:tab w:val="left" w:pos="960"/>
          <w:tab w:val="left" w:pos="993"/>
          <w:tab w:val="left" w:pos="1134"/>
        </w:tabs>
        <w:ind w:firstLine="709"/>
        <w:jc w:val="both"/>
        <w:rPr>
          <w:szCs w:val="24"/>
          <w:lang w:eastAsia="lt-LT"/>
        </w:rPr>
      </w:pPr>
      <w:r>
        <w:rPr>
          <w:szCs w:val="24"/>
          <w:lang w:eastAsia="lt-LT"/>
        </w:rPr>
        <w:t>15.</w:t>
      </w:r>
      <w:r>
        <w:rPr>
          <w:szCs w:val="24"/>
          <w:lang w:eastAsia="lt-LT"/>
        </w:rPr>
        <w:tab/>
        <w:t xml:space="preserve">Siekiant užtikrinti vaizdo duomenų saugumą įgyvendinamos šios organizacinės ir techninės Asmens duomenų saugumo priemonės: </w:t>
      </w:r>
    </w:p>
    <w:p w:rsidR="008E35EE" w:rsidRDefault="008E35EE" w:rsidP="008E35EE">
      <w:pPr>
        <w:tabs>
          <w:tab w:val="left" w:pos="505"/>
        </w:tabs>
        <w:ind w:firstLine="782"/>
        <w:jc w:val="both"/>
        <w:rPr>
          <w:szCs w:val="24"/>
          <w:lang w:eastAsia="lt-LT"/>
        </w:rPr>
      </w:pPr>
      <w:r>
        <w:rPr>
          <w:szCs w:val="24"/>
          <w:lang w:eastAsia="lt-LT"/>
        </w:rPr>
        <w:t>16.</w:t>
      </w:r>
      <w:r>
        <w:rPr>
          <w:szCs w:val="24"/>
          <w:lang w:eastAsia="lt-LT"/>
        </w:rPr>
        <w:tab/>
        <w:t>Prieigos teisių ir įgaliojimų tvarkyti vaizdo duomenis suteikimo, naikinimo ir keitimo tvarka:</w:t>
      </w:r>
    </w:p>
    <w:p w:rsidR="008E35EE" w:rsidRDefault="008E35EE" w:rsidP="008E35EE">
      <w:pPr>
        <w:tabs>
          <w:tab w:val="left" w:pos="0"/>
          <w:tab w:val="left" w:pos="960"/>
          <w:tab w:val="left" w:pos="1276"/>
        </w:tabs>
        <w:ind w:firstLine="709"/>
        <w:jc w:val="both"/>
        <w:rPr>
          <w:szCs w:val="24"/>
          <w:lang w:eastAsia="lt-LT"/>
        </w:rPr>
      </w:pPr>
      <w:r>
        <w:rPr>
          <w:szCs w:val="24"/>
          <w:lang w:eastAsia="lt-LT"/>
        </w:rPr>
        <w:t>16.1.</w:t>
      </w:r>
      <w:r>
        <w:rPr>
          <w:szCs w:val="24"/>
          <w:lang w:eastAsia="lt-LT"/>
        </w:rPr>
        <w:tab/>
        <w:t>užtikrinama prieigos prie Vaizdo įrangos ir vaizdo duomenų apsauga, valdymas ir kontrolė;</w:t>
      </w:r>
    </w:p>
    <w:p w:rsidR="008E35EE" w:rsidRDefault="008E35EE" w:rsidP="008E35EE">
      <w:pPr>
        <w:tabs>
          <w:tab w:val="left" w:pos="0"/>
          <w:tab w:val="left" w:pos="960"/>
          <w:tab w:val="left" w:pos="1276"/>
        </w:tabs>
        <w:ind w:firstLine="709"/>
        <w:jc w:val="both"/>
        <w:rPr>
          <w:szCs w:val="24"/>
          <w:lang w:eastAsia="lt-LT"/>
        </w:rPr>
      </w:pPr>
      <w:r>
        <w:rPr>
          <w:szCs w:val="24"/>
          <w:lang w:eastAsia="lt-LT"/>
        </w:rPr>
        <w:t>16.2.</w:t>
      </w:r>
      <w:r>
        <w:rPr>
          <w:szCs w:val="24"/>
          <w:lang w:eastAsia="lt-LT"/>
        </w:rPr>
        <w:tab/>
        <w:t xml:space="preserve">prieiga prie Vaizdo įrangos ir vaizdo duomenų asmenims suteikiama tik pasirašytinai įsipareigojus saugoti asmens duomenis (toliau – įsipareigojimas): </w:t>
      </w:r>
    </w:p>
    <w:p w:rsidR="008E35EE" w:rsidRDefault="008E35EE" w:rsidP="008E35EE">
      <w:pPr>
        <w:tabs>
          <w:tab w:val="left" w:pos="0"/>
          <w:tab w:val="left" w:pos="960"/>
          <w:tab w:val="left" w:pos="1276"/>
          <w:tab w:val="left" w:pos="1418"/>
        </w:tabs>
        <w:ind w:firstLine="709"/>
        <w:jc w:val="both"/>
        <w:rPr>
          <w:szCs w:val="24"/>
          <w:lang w:eastAsia="lt-LT"/>
        </w:rPr>
      </w:pPr>
      <w:r>
        <w:rPr>
          <w:szCs w:val="24"/>
          <w:lang w:eastAsia="lt-LT"/>
        </w:rPr>
        <w:t>16.2.1.</w:t>
      </w:r>
      <w:r>
        <w:rPr>
          <w:szCs w:val="24"/>
          <w:lang w:eastAsia="lt-LT"/>
        </w:rPr>
        <w:tab/>
      </w:r>
      <w:r w:rsidR="002D27AC">
        <w:rPr>
          <w:szCs w:val="24"/>
          <w:lang w:eastAsia="lt-LT"/>
        </w:rPr>
        <w:t xml:space="preserve">Centro </w:t>
      </w:r>
      <w:r>
        <w:rPr>
          <w:szCs w:val="24"/>
          <w:lang w:eastAsia="lt-LT"/>
        </w:rPr>
        <w:t>Darbuotojai privalo pasirašyti Taisyklių priede Nr. 3 nustatytos formos konfidencialumo įsipareigojimą;</w:t>
      </w:r>
    </w:p>
    <w:p w:rsidR="008E35EE" w:rsidRDefault="008E35EE" w:rsidP="008E35EE">
      <w:pPr>
        <w:tabs>
          <w:tab w:val="left" w:pos="0"/>
          <w:tab w:val="left" w:pos="960"/>
          <w:tab w:val="left" w:pos="1276"/>
          <w:tab w:val="left" w:pos="1418"/>
        </w:tabs>
        <w:ind w:firstLine="709"/>
        <w:jc w:val="both"/>
        <w:rPr>
          <w:szCs w:val="24"/>
          <w:lang w:eastAsia="lt-LT"/>
        </w:rPr>
      </w:pPr>
      <w:r>
        <w:rPr>
          <w:szCs w:val="24"/>
          <w:lang w:eastAsia="lt-LT"/>
        </w:rPr>
        <w:t>16.2.2.</w:t>
      </w:r>
      <w:r>
        <w:rPr>
          <w:szCs w:val="24"/>
          <w:lang w:eastAsia="lt-LT"/>
        </w:rPr>
        <w:tab/>
        <w:t>Duomenų tvarkytojo – Vaizdo įrangos priežiūros paslaugų teikėjo darbuotojai, atliekantys paslaugų sutartyje numatytas paslaugas privalo pasirašyti įpareigojimą saugoti asmens duomenų paslaptį;</w:t>
      </w:r>
    </w:p>
    <w:p w:rsidR="008E35EE" w:rsidRDefault="008E35EE" w:rsidP="008E35EE">
      <w:pPr>
        <w:tabs>
          <w:tab w:val="left" w:pos="0"/>
          <w:tab w:val="left" w:pos="960"/>
          <w:tab w:val="left" w:pos="1276"/>
        </w:tabs>
        <w:ind w:firstLine="709"/>
        <w:jc w:val="both"/>
        <w:rPr>
          <w:szCs w:val="24"/>
          <w:lang w:eastAsia="lt-LT"/>
        </w:rPr>
      </w:pPr>
      <w:r>
        <w:rPr>
          <w:szCs w:val="24"/>
          <w:lang w:eastAsia="lt-LT"/>
        </w:rPr>
        <w:t>16.3.</w:t>
      </w:r>
      <w:r>
        <w:rPr>
          <w:szCs w:val="24"/>
          <w:lang w:eastAsia="lt-LT"/>
        </w:rPr>
        <w:tab/>
        <w:t xml:space="preserve">prieiga prie vaizdo duomenų gali būti suteikta tik tam </w:t>
      </w:r>
      <w:r w:rsidR="002D27AC">
        <w:rPr>
          <w:szCs w:val="24"/>
          <w:lang w:eastAsia="lt-LT"/>
        </w:rPr>
        <w:t xml:space="preserve">Centro </w:t>
      </w:r>
      <w:r>
        <w:rPr>
          <w:szCs w:val="24"/>
          <w:lang w:eastAsia="lt-LT"/>
        </w:rPr>
        <w:t>Darbuotojui, kuriam asmens duomenys yra reikalingi jam priskirtoms funkcijoms vykdyti;</w:t>
      </w:r>
    </w:p>
    <w:p w:rsidR="008E35EE" w:rsidRDefault="008E35EE" w:rsidP="008E35EE">
      <w:pPr>
        <w:tabs>
          <w:tab w:val="left" w:pos="0"/>
          <w:tab w:val="left" w:pos="960"/>
          <w:tab w:val="left" w:pos="1276"/>
        </w:tabs>
        <w:ind w:firstLine="709"/>
        <w:jc w:val="both"/>
        <w:rPr>
          <w:szCs w:val="24"/>
          <w:lang w:eastAsia="lt-LT"/>
        </w:rPr>
      </w:pPr>
      <w:r>
        <w:rPr>
          <w:szCs w:val="24"/>
          <w:lang w:eastAsia="lt-LT"/>
        </w:rPr>
        <w:t>16.4.</w:t>
      </w:r>
      <w:r>
        <w:rPr>
          <w:szCs w:val="24"/>
          <w:lang w:eastAsia="lt-LT"/>
        </w:rPr>
        <w:tab/>
        <w:t xml:space="preserve"> su vaizdo duomenimis galima atlikti tik tuos veiksmus, kuriems atlikti Duomenų tvarkytojui yra suteiktos teisės;</w:t>
      </w:r>
    </w:p>
    <w:p w:rsidR="008E35EE" w:rsidRDefault="008E35EE" w:rsidP="008E35EE">
      <w:pPr>
        <w:tabs>
          <w:tab w:val="left" w:pos="0"/>
          <w:tab w:val="left" w:pos="960"/>
          <w:tab w:val="left" w:pos="1276"/>
        </w:tabs>
        <w:ind w:firstLine="709"/>
        <w:jc w:val="both"/>
        <w:rPr>
          <w:szCs w:val="24"/>
          <w:lang w:eastAsia="lt-LT"/>
        </w:rPr>
      </w:pPr>
      <w:r>
        <w:rPr>
          <w:szCs w:val="24"/>
          <w:lang w:eastAsia="lt-LT"/>
        </w:rPr>
        <w:t>16.5.</w:t>
      </w:r>
      <w:r>
        <w:rPr>
          <w:szCs w:val="24"/>
          <w:lang w:eastAsia="lt-LT"/>
        </w:rPr>
        <w:tab/>
        <w:t xml:space="preserve">prieigos prie vaizdo duomenų slaptažodžiai suteikiami, keičiami ir saugomi užtikrinant jų konfidencialumą, jie turi būti unikalūs, sudaryti iš ne mažiau kaip 8 simbolių, nenaudojant asmeninio pobūdžio informacijos ir </w:t>
      </w:r>
      <w:r w:rsidRPr="00B037CF">
        <w:rPr>
          <w:szCs w:val="24"/>
          <w:lang w:eastAsia="lt-LT"/>
        </w:rPr>
        <w:t>keičiami ne rečiau kaip kartą per du mėnesius;</w:t>
      </w:r>
    </w:p>
    <w:p w:rsidR="008E35EE" w:rsidRDefault="008E35EE" w:rsidP="008E35EE">
      <w:pPr>
        <w:tabs>
          <w:tab w:val="left" w:pos="0"/>
          <w:tab w:val="left" w:pos="960"/>
          <w:tab w:val="left" w:pos="1276"/>
        </w:tabs>
        <w:ind w:firstLine="709"/>
        <w:jc w:val="both"/>
        <w:rPr>
          <w:szCs w:val="24"/>
          <w:lang w:eastAsia="lt-LT"/>
        </w:rPr>
      </w:pPr>
      <w:r>
        <w:rPr>
          <w:szCs w:val="24"/>
          <w:lang w:eastAsia="lt-LT"/>
        </w:rPr>
        <w:t>16.6.</w:t>
      </w:r>
      <w:r>
        <w:rPr>
          <w:szCs w:val="24"/>
          <w:lang w:eastAsia="lt-LT"/>
        </w:rPr>
        <w:tab/>
        <w:t>užtikrinama vaizdo duomenų apsauga nuo neteisėto prisijungimo prie vidinio kompiuterinio tinklo elektroninių ryšių priemonėmis – prieiga prie vidinio kompiuterių tinklo apsaugota ugniasiene;</w:t>
      </w:r>
    </w:p>
    <w:p w:rsidR="008E35EE" w:rsidRDefault="008E35EE" w:rsidP="008E35EE">
      <w:pPr>
        <w:tabs>
          <w:tab w:val="left" w:pos="0"/>
          <w:tab w:val="left" w:pos="960"/>
          <w:tab w:val="left" w:pos="1276"/>
        </w:tabs>
        <w:ind w:firstLine="709"/>
        <w:jc w:val="both"/>
        <w:rPr>
          <w:szCs w:val="24"/>
          <w:lang w:eastAsia="lt-LT"/>
        </w:rPr>
      </w:pPr>
      <w:r>
        <w:rPr>
          <w:szCs w:val="24"/>
          <w:lang w:eastAsia="lt-LT"/>
        </w:rPr>
        <w:t>16.7.</w:t>
      </w:r>
      <w:r>
        <w:rPr>
          <w:szCs w:val="24"/>
          <w:lang w:eastAsia="lt-LT"/>
        </w:rPr>
        <w:tab/>
        <w:t>užtikrinamas Vaizdo įrangos, kurioje saugomi vaizdo duomenys, fizinis saugumas – ribojama ir kontroliuojama neturinčių įgaliojimų tvarkyti vaizdo duomenis asmenų prieiga prie Vaizdo įrangos;</w:t>
      </w:r>
    </w:p>
    <w:p w:rsidR="008E35EE" w:rsidRDefault="008E35EE" w:rsidP="008E35EE">
      <w:pPr>
        <w:tabs>
          <w:tab w:val="left" w:pos="0"/>
          <w:tab w:val="left" w:pos="960"/>
          <w:tab w:val="left" w:pos="1276"/>
        </w:tabs>
        <w:ind w:firstLine="709"/>
        <w:jc w:val="both"/>
        <w:rPr>
          <w:szCs w:val="24"/>
          <w:lang w:eastAsia="lt-LT"/>
        </w:rPr>
      </w:pPr>
      <w:r>
        <w:rPr>
          <w:szCs w:val="24"/>
          <w:lang w:eastAsia="lt-LT"/>
        </w:rPr>
        <w:t>16.8.</w:t>
      </w:r>
      <w:r>
        <w:rPr>
          <w:szCs w:val="24"/>
          <w:lang w:eastAsia="lt-LT"/>
        </w:rPr>
        <w:tab/>
        <w:t>užtikrinama Vaizdo įrangos apsauga nuo kenksmingos programinės įrangos – įdiegtos ir nuolatos atnaujinamos vidinio tinklo ir antivirusinės apsaugos priemonės.</w:t>
      </w:r>
    </w:p>
    <w:p w:rsidR="008E35EE" w:rsidRDefault="008E35EE" w:rsidP="008E35EE">
      <w:pPr>
        <w:tabs>
          <w:tab w:val="left" w:pos="0"/>
          <w:tab w:val="left" w:pos="960"/>
          <w:tab w:val="left" w:pos="1276"/>
        </w:tabs>
        <w:ind w:firstLine="709"/>
        <w:jc w:val="both"/>
        <w:rPr>
          <w:szCs w:val="24"/>
          <w:lang w:eastAsia="lt-LT"/>
        </w:rPr>
      </w:pPr>
      <w:r>
        <w:rPr>
          <w:szCs w:val="24"/>
          <w:lang w:eastAsia="lt-LT"/>
        </w:rPr>
        <w:lastRenderedPageBreak/>
        <w:t>17.</w:t>
      </w:r>
      <w:r>
        <w:rPr>
          <w:szCs w:val="24"/>
          <w:lang w:eastAsia="lt-LT"/>
        </w:rPr>
        <w:tab/>
        <w:t xml:space="preserve">Prieigos teisių ir įgaliojimų tvarkyti vaizdo duomenis suteikimo, naikinimo ir keitimo tvarka: </w:t>
      </w:r>
    </w:p>
    <w:p w:rsidR="008E35EE" w:rsidRDefault="008E35EE" w:rsidP="008E35EE">
      <w:pPr>
        <w:tabs>
          <w:tab w:val="left" w:pos="0"/>
          <w:tab w:val="left" w:pos="960"/>
          <w:tab w:val="left" w:pos="1276"/>
        </w:tabs>
        <w:ind w:firstLine="709"/>
        <w:jc w:val="both"/>
        <w:rPr>
          <w:szCs w:val="24"/>
          <w:lang w:eastAsia="lt-LT"/>
        </w:rPr>
      </w:pPr>
      <w:r>
        <w:rPr>
          <w:szCs w:val="24"/>
          <w:lang w:eastAsia="lt-LT"/>
        </w:rPr>
        <w:t>17.1.</w:t>
      </w:r>
      <w:r>
        <w:rPr>
          <w:szCs w:val="24"/>
          <w:lang w:eastAsia="lt-LT"/>
        </w:rPr>
        <w:tab/>
        <w:t>prieigos teisės prie Vaizdo įrangos ir įgaliojimai tvarkyti vaizdo duomenis suteikiami, naikinami ir keičiami kultūros ministro įsakymu;</w:t>
      </w:r>
    </w:p>
    <w:p w:rsidR="008E35EE" w:rsidRDefault="008E35EE" w:rsidP="008E35EE">
      <w:pPr>
        <w:tabs>
          <w:tab w:val="left" w:pos="0"/>
          <w:tab w:val="left" w:pos="960"/>
          <w:tab w:val="left" w:pos="1276"/>
        </w:tabs>
        <w:ind w:firstLine="709"/>
        <w:jc w:val="both"/>
        <w:rPr>
          <w:szCs w:val="24"/>
          <w:lang w:eastAsia="lt-LT"/>
        </w:rPr>
      </w:pPr>
      <w:r>
        <w:rPr>
          <w:szCs w:val="24"/>
          <w:lang w:eastAsia="lt-LT"/>
        </w:rPr>
        <w:t>17.2.</w:t>
      </w:r>
      <w:r>
        <w:rPr>
          <w:szCs w:val="24"/>
          <w:lang w:eastAsia="lt-LT"/>
        </w:rPr>
        <w:tab/>
        <w:t xml:space="preserve">dėl prieigos prie vaizdo duomenų suteikimo ar naikinimo kreipiasi </w:t>
      </w:r>
      <w:r w:rsidR="002D27AC">
        <w:rPr>
          <w:szCs w:val="24"/>
          <w:lang w:eastAsia="lt-LT"/>
        </w:rPr>
        <w:t xml:space="preserve">Centro </w:t>
      </w:r>
      <w:r>
        <w:rPr>
          <w:szCs w:val="24"/>
          <w:lang w:eastAsia="lt-LT"/>
        </w:rPr>
        <w:t>Darbuotojo tiesioginis vadovas;</w:t>
      </w:r>
    </w:p>
    <w:p w:rsidR="008E35EE" w:rsidRDefault="008E35EE" w:rsidP="008E35EE">
      <w:pPr>
        <w:tabs>
          <w:tab w:val="left" w:pos="0"/>
          <w:tab w:val="left" w:pos="960"/>
          <w:tab w:val="left" w:pos="1276"/>
        </w:tabs>
        <w:ind w:firstLine="709"/>
        <w:jc w:val="both"/>
        <w:rPr>
          <w:szCs w:val="24"/>
          <w:lang w:eastAsia="lt-LT"/>
        </w:rPr>
      </w:pPr>
      <w:r>
        <w:rPr>
          <w:szCs w:val="24"/>
          <w:lang w:eastAsia="lt-LT"/>
        </w:rPr>
        <w:t>17.3.</w:t>
      </w:r>
      <w:r>
        <w:rPr>
          <w:szCs w:val="24"/>
          <w:lang w:eastAsia="lt-LT"/>
        </w:rPr>
        <w:tab/>
        <w:t>už įsakymo dėl prieigos prie vaizdo duomenų suteikimo ar naikinimo vykdymą atsakingas kultūros ministro įsakymu paskirtas duomenų tvarkytojas;</w:t>
      </w:r>
    </w:p>
    <w:p w:rsidR="008E35EE" w:rsidRDefault="008E35EE" w:rsidP="008E35EE">
      <w:pPr>
        <w:tabs>
          <w:tab w:val="left" w:pos="0"/>
          <w:tab w:val="left" w:pos="960"/>
          <w:tab w:val="left" w:pos="1276"/>
        </w:tabs>
        <w:ind w:firstLine="709"/>
        <w:jc w:val="both"/>
        <w:rPr>
          <w:szCs w:val="24"/>
          <w:lang w:eastAsia="lt-LT"/>
        </w:rPr>
      </w:pPr>
      <w:r>
        <w:rPr>
          <w:szCs w:val="24"/>
          <w:lang w:eastAsia="lt-LT"/>
        </w:rPr>
        <w:t>17.4.</w:t>
      </w:r>
      <w:r>
        <w:rPr>
          <w:szCs w:val="24"/>
          <w:lang w:eastAsia="lt-LT"/>
        </w:rPr>
        <w:tab/>
        <w:t>prieigos teisės prie vaizdo duomenų naikinamos pasibaigus duomenų valdytojo ir jo darbuotojo darbo santykiams, pasikeitus darbuotojo funkcijoms, kurioms vykdyti prieiga prie vaizdo duomenų nereikalinga.</w:t>
      </w:r>
    </w:p>
    <w:p w:rsidR="008E35EE" w:rsidRDefault="008E35EE" w:rsidP="008E35EE">
      <w:pPr>
        <w:tabs>
          <w:tab w:val="left" w:pos="0"/>
          <w:tab w:val="left" w:pos="960"/>
          <w:tab w:val="left" w:pos="1276"/>
        </w:tabs>
        <w:ind w:firstLine="709"/>
        <w:jc w:val="both"/>
        <w:rPr>
          <w:szCs w:val="24"/>
          <w:lang w:eastAsia="lt-LT"/>
        </w:rPr>
      </w:pPr>
      <w:r>
        <w:rPr>
          <w:szCs w:val="24"/>
          <w:lang w:eastAsia="lt-LT"/>
        </w:rPr>
        <w:t>18.</w:t>
      </w:r>
      <w:r>
        <w:rPr>
          <w:szCs w:val="24"/>
          <w:lang w:eastAsia="lt-LT"/>
        </w:rPr>
        <w:tab/>
        <w:t xml:space="preserve">Vaizdo stebėjimo metu surinkti asmens duomenys (vaizdo duomenys) </w:t>
      </w:r>
      <w:r w:rsidRPr="00B037CF">
        <w:rPr>
          <w:szCs w:val="24"/>
          <w:lang w:eastAsia="lt-LT"/>
        </w:rPr>
        <w:t xml:space="preserve">saugomi </w:t>
      </w:r>
      <w:r w:rsidR="00B037CF" w:rsidRPr="00B037CF">
        <w:rPr>
          <w:szCs w:val="24"/>
          <w:lang w:eastAsia="lt-LT"/>
        </w:rPr>
        <w:t xml:space="preserve">3 mėn. </w:t>
      </w:r>
      <w:r w:rsidRPr="00B037CF">
        <w:rPr>
          <w:szCs w:val="24"/>
          <w:lang w:eastAsia="lt-LT"/>
        </w:rPr>
        <w:t>nuo jų užfiksavimo momento, po to automatiniu būdu sunaikinami, išskyrus atvejus, kai esama pagrindo manyti, kad yra užfiksuotas nusižengimas, darbo drausmės pažeidimas, daroma nusikalstama veika ar kiti neteisėti veiksmai (iki atitinkamo tyrimo ir (ar) bylos nagrinėjimo pabaigos).</w:t>
      </w:r>
    </w:p>
    <w:p w:rsidR="008E35EE" w:rsidRDefault="008E35EE" w:rsidP="008E35EE">
      <w:pPr>
        <w:tabs>
          <w:tab w:val="left" w:pos="0"/>
          <w:tab w:val="left" w:pos="960"/>
          <w:tab w:val="left" w:pos="1276"/>
        </w:tabs>
        <w:ind w:firstLine="709"/>
        <w:jc w:val="both"/>
        <w:rPr>
          <w:szCs w:val="24"/>
          <w:lang w:eastAsia="lt-LT"/>
        </w:rPr>
      </w:pPr>
      <w:r>
        <w:rPr>
          <w:szCs w:val="24"/>
          <w:lang w:eastAsia="lt-LT"/>
        </w:rPr>
        <w:t>19. Vaizdo duomenys duomenų valdytojo gali būti pateikti ikiteisminio tyrimo įstaigai, prokurorui ar teismui dėl jų žinioje esančių administracinių, civilinių, baudžiamųjų bylų, kaip įrodymai ar kitais įstatymų nustatytais atvejais.</w:t>
      </w:r>
    </w:p>
    <w:p w:rsidR="008E35EE" w:rsidRDefault="008E35EE" w:rsidP="008E35EE">
      <w:pPr>
        <w:tabs>
          <w:tab w:val="left" w:pos="0"/>
          <w:tab w:val="left" w:pos="960"/>
          <w:tab w:val="left" w:pos="1276"/>
        </w:tabs>
        <w:ind w:firstLine="709"/>
        <w:jc w:val="both"/>
        <w:rPr>
          <w:szCs w:val="24"/>
          <w:lang w:eastAsia="lt-LT"/>
        </w:rPr>
      </w:pPr>
    </w:p>
    <w:p w:rsidR="008E35EE" w:rsidRDefault="008E35EE" w:rsidP="008E35EE">
      <w:pPr>
        <w:tabs>
          <w:tab w:val="left" w:pos="960"/>
          <w:tab w:val="left" w:pos="993"/>
        </w:tabs>
        <w:jc w:val="center"/>
        <w:rPr>
          <w:b/>
          <w:szCs w:val="24"/>
          <w:lang w:eastAsia="lt-LT"/>
        </w:rPr>
      </w:pPr>
      <w:r>
        <w:rPr>
          <w:b/>
          <w:szCs w:val="24"/>
          <w:lang w:eastAsia="lt-LT"/>
        </w:rPr>
        <w:t>VI SKYRIUS</w:t>
      </w:r>
    </w:p>
    <w:p w:rsidR="008E35EE" w:rsidRDefault="008E35EE" w:rsidP="008E35EE">
      <w:pPr>
        <w:tabs>
          <w:tab w:val="left" w:pos="0"/>
          <w:tab w:val="left" w:pos="960"/>
          <w:tab w:val="left" w:pos="1134"/>
        </w:tabs>
        <w:jc w:val="center"/>
        <w:rPr>
          <w:b/>
          <w:szCs w:val="24"/>
          <w:lang w:eastAsia="lt-LT"/>
        </w:rPr>
      </w:pPr>
      <w:r>
        <w:rPr>
          <w:b/>
          <w:szCs w:val="24"/>
          <w:lang w:eastAsia="lt-LT"/>
        </w:rPr>
        <w:t>VAIZDO DUOMENŲ SAUGUMO PAŽEIDIMŲ VALDYMO IR REAGAVIMO Į ŠIUOS PAŽEIDIMUS TVARKA</w:t>
      </w:r>
    </w:p>
    <w:p w:rsidR="008E35EE" w:rsidRDefault="008E35EE" w:rsidP="008E35EE">
      <w:pPr>
        <w:tabs>
          <w:tab w:val="left" w:pos="0"/>
          <w:tab w:val="left" w:pos="960"/>
        </w:tabs>
        <w:ind w:left="709"/>
        <w:jc w:val="both"/>
        <w:rPr>
          <w:b/>
          <w:szCs w:val="24"/>
          <w:lang w:eastAsia="lt-LT"/>
        </w:rPr>
      </w:pPr>
    </w:p>
    <w:p w:rsidR="008E35EE" w:rsidRDefault="008E35EE" w:rsidP="008E35EE">
      <w:pPr>
        <w:tabs>
          <w:tab w:val="left" w:pos="0"/>
          <w:tab w:val="left" w:pos="960"/>
          <w:tab w:val="left" w:pos="1134"/>
        </w:tabs>
        <w:ind w:firstLine="709"/>
        <w:jc w:val="both"/>
        <w:rPr>
          <w:szCs w:val="24"/>
          <w:lang w:eastAsia="lt-LT"/>
        </w:rPr>
      </w:pPr>
      <w:r>
        <w:rPr>
          <w:szCs w:val="24"/>
          <w:lang w:eastAsia="lt-LT"/>
        </w:rPr>
        <w:t>20.</w:t>
      </w:r>
      <w:r>
        <w:rPr>
          <w:szCs w:val="24"/>
          <w:lang w:eastAsia="lt-LT"/>
        </w:rPr>
        <w:tab/>
        <w:t>Duomenų valdytojo ar Duomenų tvarkytojo darbuotojai, turintys prieigos teisę prie vaizdo duomenų, pastebėję vaizdo duomenų saugumo pažeidimus (veiksmus ar neveikimą, galinčius sukelti ar sukeliančius grėsmę vaizdo duomenų saugumui) nedelsdami turi informuoti duomenų apsaugos pareigūną.</w:t>
      </w:r>
    </w:p>
    <w:p w:rsidR="008E35EE" w:rsidRDefault="008E35EE" w:rsidP="008E35EE">
      <w:pPr>
        <w:tabs>
          <w:tab w:val="left" w:pos="0"/>
          <w:tab w:val="left" w:pos="960"/>
          <w:tab w:val="left" w:pos="1134"/>
        </w:tabs>
        <w:ind w:firstLine="709"/>
        <w:jc w:val="both"/>
        <w:rPr>
          <w:szCs w:val="24"/>
          <w:lang w:eastAsia="lt-LT"/>
        </w:rPr>
      </w:pPr>
      <w:r>
        <w:rPr>
          <w:szCs w:val="24"/>
          <w:lang w:eastAsia="lt-LT"/>
        </w:rPr>
        <w:t>21.</w:t>
      </w:r>
      <w:r>
        <w:rPr>
          <w:szCs w:val="24"/>
          <w:lang w:eastAsia="lt-LT"/>
        </w:rPr>
        <w:tab/>
        <w:t>Įvertinus vaizdo duomenų apsaugos pažeidimo rizikos veiksnius, pažeidimo poveikio laipsnį, žalą ir padarinius, kiekvienu konkrečiu atveju duomenų apsaugos pareigūnas pasiūlo Duomenų valdytojui sprendimą dėl priemonių, reikiamų vaizdo duomenų apsaugos pažeidimui ir jo padariniams pašalinti.</w:t>
      </w:r>
    </w:p>
    <w:p w:rsidR="008E35EE" w:rsidRPr="008E35EE" w:rsidRDefault="008E35EE" w:rsidP="008E35EE">
      <w:pPr>
        <w:tabs>
          <w:tab w:val="left" w:pos="0"/>
          <w:tab w:val="left" w:pos="960"/>
          <w:tab w:val="left" w:pos="1134"/>
        </w:tabs>
        <w:ind w:firstLine="709"/>
        <w:jc w:val="both"/>
        <w:rPr>
          <w:szCs w:val="24"/>
          <w:lang w:eastAsia="lt-LT"/>
        </w:rPr>
      </w:pPr>
      <w:r w:rsidRPr="008E35EE">
        <w:rPr>
          <w:szCs w:val="24"/>
          <w:lang w:eastAsia="lt-LT"/>
        </w:rPr>
        <w:t xml:space="preserve">22. Esant </w:t>
      </w:r>
      <w:r>
        <w:rPr>
          <w:szCs w:val="24"/>
          <w:lang w:eastAsia="lt-LT"/>
        </w:rPr>
        <w:t>Reglamente (ES) 2016/679 nurodytoms aplinkybėms, Duomenų apsaugos pareigūnas apie įvykusį vaizdo duomenų saugumo pažeidimą nedelsiant praneša Duomenų subjektui ir (arba) Priežiūros institucijai.</w:t>
      </w:r>
    </w:p>
    <w:p w:rsidR="008E35EE" w:rsidRDefault="008E35EE" w:rsidP="008E35EE">
      <w:pPr>
        <w:tabs>
          <w:tab w:val="left" w:pos="0"/>
          <w:tab w:val="left" w:pos="960"/>
          <w:tab w:val="left" w:pos="1134"/>
        </w:tabs>
        <w:ind w:firstLine="709"/>
        <w:jc w:val="both"/>
        <w:rPr>
          <w:b/>
          <w:szCs w:val="24"/>
          <w:lang w:eastAsia="lt-LT"/>
        </w:rPr>
      </w:pPr>
    </w:p>
    <w:p w:rsidR="008E35EE" w:rsidRDefault="008E35EE" w:rsidP="008E35EE">
      <w:pPr>
        <w:tabs>
          <w:tab w:val="left" w:pos="960"/>
          <w:tab w:val="left" w:pos="993"/>
        </w:tabs>
        <w:jc w:val="center"/>
        <w:rPr>
          <w:b/>
          <w:szCs w:val="24"/>
          <w:lang w:eastAsia="lt-LT"/>
        </w:rPr>
      </w:pPr>
      <w:r>
        <w:rPr>
          <w:b/>
          <w:szCs w:val="24"/>
          <w:lang w:eastAsia="lt-LT"/>
        </w:rPr>
        <w:t>VII SKYRIUS</w:t>
      </w:r>
    </w:p>
    <w:p w:rsidR="008E35EE" w:rsidRDefault="008E35EE" w:rsidP="008E35EE">
      <w:pPr>
        <w:tabs>
          <w:tab w:val="left" w:pos="960"/>
          <w:tab w:val="left" w:pos="993"/>
        </w:tabs>
        <w:jc w:val="center"/>
        <w:rPr>
          <w:b/>
          <w:szCs w:val="24"/>
          <w:lang w:eastAsia="lt-LT"/>
        </w:rPr>
      </w:pPr>
      <w:r>
        <w:rPr>
          <w:b/>
          <w:szCs w:val="24"/>
          <w:lang w:eastAsia="lt-LT"/>
        </w:rPr>
        <w:t>DUOMENŲ SUBJEKTO TEISĖS IR JŲ ĮGYVENDINIMO TVARKA</w:t>
      </w:r>
    </w:p>
    <w:p w:rsidR="008E35EE" w:rsidRDefault="008E35EE" w:rsidP="008E35EE">
      <w:pPr>
        <w:tabs>
          <w:tab w:val="num" w:pos="0"/>
          <w:tab w:val="left" w:pos="960"/>
          <w:tab w:val="left" w:pos="993"/>
        </w:tabs>
        <w:jc w:val="both"/>
        <w:rPr>
          <w:szCs w:val="24"/>
          <w:lang w:eastAsia="lt-LT"/>
        </w:rPr>
      </w:pPr>
    </w:p>
    <w:p w:rsidR="008E35EE" w:rsidRDefault="008E35EE" w:rsidP="008E35EE">
      <w:pPr>
        <w:tabs>
          <w:tab w:val="left" w:pos="960"/>
          <w:tab w:val="left" w:pos="993"/>
          <w:tab w:val="left" w:pos="1134"/>
        </w:tabs>
        <w:ind w:firstLine="709"/>
        <w:jc w:val="both"/>
        <w:rPr>
          <w:szCs w:val="24"/>
          <w:lang w:eastAsia="lt-LT"/>
        </w:rPr>
      </w:pPr>
      <w:r>
        <w:rPr>
          <w:szCs w:val="24"/>
          <w:lang w:eastAsia="lt-LT"/>
        </w:rPr>
        <w:t>23.</w:t>
      </w:r>
      <w:r>
        <w:rPr>
          <w:szCs w:val="24"/>
          <w:lang w:eastAsia="lt-LT"/>
        </w:rPr>
        <w:tab/>
        <w:t>Duomenų subjektas turi šias teises:</w:t>
      </w:r>
      <w:r>
        <w:rPr>
          <w:szCs w:val="24"/>
        </w:rPr>
        <w:t xml:space="preserve"> </w:t>
      </w:r>
    </w:p>
    <w:p w:rsidR="008E35EE" w:rsidRDefault="008E35EE" w:rsidP="008E35EE">
      <w:pPr>
        <w:tabs>
          <w:tab w:val="left" w:pos="960"/>
          <w:tab w:val="left" w:pos="1276"/>
          <w:tab w:val="left" w:pos="1440"/>
        </w:tabs>
        <w:ind w:firstLine="709"/>
        <w:jc w:val="both"/>
        <w:rPr>
          <w:szCs w:val="24"/>
          <w:lang w:eastAsia="lt-LT"/>
        </w:rPr>
      </w:pPr>
      <w:r>
        <w:rPr>
          <w:szCs w:val="24"/>
          <w:lang w:eastAsia="lt-LT"/>
        </w:rPr>
        <w:t>23.1.</w:t>
      </w:r>
      <w:r>
        <w:rPr>
          <w:szCs w:val="24"/>
          <w:lang w:eastAsia="lt-LT"/>
        </w:rPr>
        <w:tab/>
        <w:t xml:space="preserve"> žinoti apie Asmens duomenų tvarkymą;</w:t>
      </w:r>
    </w:p>
    <w:p w:rsidR="008E35EE" w:rsidRDefault="008E35EE" w:rsidP="008E35EE">
      <w:pPr>
        <w:tabs>
          <w:tab w:val="left" w:pos="960"/>
          <w:tab w:val="left" w:pos="1276"/>
          <w:tab w:val="left" w:pos="1440"/>
        </w:tabs>
        <w:ind w:firstLine="709"/>
        <w:jc w:val="both"/>
        <w:rPr>
          <w:szCs w:val="24"/>
          <w:lang w:eastAsia="lt-LT"/>
        </w:rPr>
      </w:pPr>
      <w:r>
        <w:rPr>
          <w:szCs w:val="24"/>
          <w:lang w:val="en-GB" w:eastAsia="lt-LT"/>
        </w:rPr>
        <w:t xml:space="preserve">23.2. </w:t>
      </w:r>
      <w:proofErr w:type="gramStart"/>
      <w:r>
        <w:rPr>
          <w:szCs w:val="24"/>
          <w:lang w:eastAsia="lt-LT"/>
        </w:rPr>
        <w:t>susipažinti</w:t>
      </w:r>
      <w:proofErr w:type="gramEnd"/>
      <w:r>
        <w:rPr>
          <w:szCs w:val="24"/>
          <w:lang w:eastAsia="lt-LT"/>
        </w:rPr>
        <w:t xml:space="preserve"> su savo Asmens duomenimis ir jų tvarkymu;</w:t>
      </w:r>
    </w:p>
    <w:p w:rsidR="008E35EE" w:rsidRDefault="008E35EE" w:rsidP="008E35EE">
      <w:pPr>
        <w:tabs>
          <w:tab w:val="left" w:pos="960"/>
          <w:tab w:val="left" w:pos="1276"/>
          <w:tab w:val="left" w:pos="1530"/>
        </w:tabs>
        <w:ind w:firstLine="709"/>
        <w:jc w:val="both"/>
        <w:rPr>
          <w:szCs w:val="24"/>
          <w:lang w:eastAsia="lt-LT"/>
        </w:rPr>
      </w:pPr>
      <w:r>
        <w:rPr>
          <w:szCs w:val="24"/>
          <w:lang w:eastAsia="lt-LT"/>
        </w:rPr>
        <w:t>23.3.</w:t>
      </w:r>
      <w:r>
        <w:rPr>
          <w:szCs w:val="24"/>
          <w:lang w:eastAsia="lt-LT"/>
        </w:rPr>
        <w:tab/>
        <w:t>nesutikti, kad būtų tvarkomi jo Asmens duomenys;</w:t>
      </w:r>
    </w:p>
    <w:p w:rsidR="008E35EE" w:rsidRDefault="008E35EE" w:rsidP="008E35EE">
      <w:pPr>
        <w:tabs>
          <w:tab w:val="left" w:pos="960"/>
          <w:tab w:val="left" w:pos="1276"/>
          <w:tab w:val="left" w:pos="1530"/>
        </w:tabs>
        <w:ind w:firstLine="709"/>
        <w:jc w:val="both"/>
        <w:rPr>
          <w:szCs w:val="24"/>
          <w:lang w:eastAsia="lt-LT"/>
        </w:rPr>
      </w:pPr>
      <w:r>
        <w:rPr>
          <w:szCs w:val="24"/>
          <w:lang w:eastAsia="lt-LT"/>
        </w:rPr>
        <w:t>23.4. reikalauti ištrinti Asmens duomenis, jei tvarkomi pertekliniai Asmens duomenys ar yra kitas Reglamente (ES) 2016/679 nustatytas pagrindas;</w:t>
      </w:r>
    </w:p>
    <w:p w:rsidR="008E35EE" w:rsidRDefault="008E35EE" w:rsidP="008E35EE">
      <w:pPr>
        <w:tabs>
          <w:tab w:val="left" w:pos="960"/>
          <w:tab w:val="left" w:pos="1276"/>
          <w:tab w:val="left" w:pos="1530"/>
        </w:tabs>
        <w:ind w:firstLine="709"/>
        <w:jc w:val="both"/>
        <w:rPr>
          <w:szCs w:val="24"/>
          <w:lang w:eastAsia="lt-LT"/>
        </w:rPr>
      </w:pPr>
      <w:r>
        <w:rPr>
          <w:szCs w:val="24"/>
          <w:lang w:val="en-GB" w:eastAsia="lt-LT"/>
        </w:rPr>
        <w:t xml:space="preserve">23.5. </w:t>
      </w:r>
      <w:proofErr w:type="gramStart"/>
      <w:r>
        <w:rPr>
          <w:szCs w:val="24"/>
          <w:lang w:eastAsia="lt-LT"/>
        </w:rPr>
        <w:t>reikalauti</w:t>
      </w:r>
      <w:proofErr w:type="gramEnd"/>
      <w:r>
        <w:rPr>
          <w:szCs w:val="24"/>
          <w:lang w:eastAsia="lt-LT"/>
        </w:rPr>
        <w:t xml:space="preserve"> apriboti duomenų tvarkymą, jei yra Reglamente (ES) 2016/679 nustatytas pagrindas.</w:t>
      </w:r>
    </w:p>
    <w:p w:rsidR="008E35EE" w:rsidRDefault="008E35EE" w:rsidP="008E35EE">
      <w:pPr>
        <w:tabs>
          <w:tab w:val="left" w:pos="960"/>
          <w:tab w:val="left" w:pos="993"/>
          <w:tab w:val="left" w:pos="1134"/>
        </w:tabs>
        <w:ind w:firstLine="709"/>
        <w:jc w:val="both"/>
        <w:rPr>
          <w:szCs w:val="24"/>
          <w:lang w:eastAsia="lt-LT"/>
        </w:rPr>
      </w:pPr>
      <w:r>
        <w:rPr>
          <w:szCs w:val="24"/>
          <w:lang w:eastAsia="lt-LT"/>
        </w:rPr>
        <w:t>24.</w:t>
      </w:r>
      <w:r>
        <w:rPr>
          <w:szCs w:val="24"/>
          <w:lang w:eastAsia="lt-LT"/>
        </w:rPr>
        <w:tab/>
        <w:t xml:space="preserve">Duomenų subjekto teisė žinoti apie savo Asmens duomenų tvarkymą įgyvendinama taip: </w:t>
      </w:r>
    </w:p>
    <w:p w:rsidR="008E35EE" w:rsidRDefault="008E35EE" w:rsidP="008E35EE">
      <w:pPr>
        <w:tabs>
          <w:tab w:val="left" w:pos="960"/>
          <w:tab w:val="left" w:pos="993"/>
          <w:tab w:val="left" w:pos="1134"/>
        </w:tabs>
        <w:ind w:firstLine="709"/>
        <w:jc w:val="both"/>
        <w:rPr>
          <w:szCs w:val="24"/>
          <w:lang w:eastAsia="lt-LT"/>
        </w:rPr>
      </w:pPr>
      <w:r>
        <w:rPr>
          <w:szCs w:val="24"/>
          <w:lang w:eastAsia="lt-LT"/>
        </w:rPr>
        <w:t>24.1. iškabinant informacines lenteles prieš patenkant į patalpą ar teritoriją, kurioje vykdomas vaizdo stebėjimas;</w:t>
      </w:r>
    </w:p>
    <w:p w:rsidR="008E35EE" w:rsidRDefault="008E35EE" w:rsidP="008E35EE">
      <w:pPr>
        <w:tabs>
          <w:tab w:val="left" w:pos="960"/>
          <w:tab w:val="left" w:pos="993"/>
          <w:tab w:val="left" w:pos="1134"/>
        </w:tabs>
        <w:ind w:firstLine="709"/>
        <w:jc w:val="both"/>
        <w:rPr>
          <w:szCs w:val="24"/>
        </w:rPr>
      </w:pPr>
      <w:r>
        <w:rPr>
          <w:szCs w:val="24"/>
          <w:lang w:eastAsia="lt-LT"/>
        </w:rPr>
        <w:lastRenderedPageBreak/>
        <w:t xml:space="preserve">24.2. informacinėje lentelėje nurodant, kad yra vykdomas vaizdo stebėjimas, </w:t>
      </w:r>
      <w:r w:rsidR="002D27AC">
        <w:rPr>
          <w:szCs w:val="24"/>
          <w:lang w:eastAsia="lt-LT"/>
        </w:rPr>
        <w:t xml:space="preserve">Centro </w:t>
      </w:r>
      <w:r>
        <w:rPr>
          <w:szCs w:val="24"/>
          <w:lang w:eastAsia="lt-LT"/>
        </w:rPr>
        <w:t xml:space="preserve">pavadinimas ir kodas, kontaktinė informacija (telefono ryšio numeris), taip pat nuoroda kur galima gauti daugiau informacijos pagal Reglamento </w:t>
      </w:r>
      <w:r w:rsidRPr="00B037CF">
        <w:rPr>
          <w:szCs w:val="24"/>
          <w:lang w:eastAsia="lt-LT"/>
        </w:rPr>
        <w:t>(ES) 2016/679 14 straipsnį.</w:t>
      </w:r>
      <w:r>
        <w:rPr>
          <w:szCs w:val="24"/>
        </w:rPr>
        <w:t xml:space="preserve"> </w:t>
      </w:r>
    </w:p>
    <w:p w:rsidR="008E35EE" w:rsidRDefault="008E35EE" w:rsidP="008E35EE">
      <w:pPr>
        <w:tabs>
          <w:tab w:val="left" w:pos="960"/>
          <w:tab w:val="left" w:pos="993"/>
          <w:tab w:val="left" w:pos="1134"/>
        </w:tabs>
        <w:ind w:firstLine="709"/>
        <w:jc w:val="both"/>
        <w:rPr>
          <w:szCs w:val="24"/>
          <w:lang w:eastAsia="lt-LT"/>
        </w:rPr>
      </w:pPr>
      <w:r>
        <w:rPr>
          <w:szCs w:val="24"/>
          <w:lang w:eastAsia="lt-LT"/>
        </w:rPr>
        <w:t>25.</w:t>
      </w:r>
      <w:r>
        <w:rPr>
          <w:szCs w:val="24"/>
          <w:lang w:eastAsia="lt-LT"/>
        </w:rPr>
        <w:tab/>
        <w:t>Duomenų subjekto teisė susipažinti su savo vaizdo duomenimis įgyvendinama šia tvarka:</w:t>
      </w:r>
    </w:p>
    <w:p w:rsidR="008E35EE" w:rsidRDefault="008E35EE" w:rsidP="008E35EE">
      <w:pPr>
        <w:tabs>
          <w:tab w:val="left" w:pos="0"/>
          <w:tab w:val="left" w:pos="960"/>
        </w:tabs>
        <w:ind w:firstLine="709"/>
        <w:jc w:val="both"/>
        <w:rPr>
          <w:szCs w:val="24"/>
          <w:lang w:eastAsia="lt-LT"/>
        </w:rPr>
      </w:pPr>
      <w:r>
        <w:rPr>
          <w:szCs w:val="24"/>
          <w:lang w:eastAsia="lt-LT"/>
        </w:rPr>
        <w:t>25.1.</w:t>
      </w:r>
      <w:r>
        <w:rPr>
          <w:szCs w:val="24"/>
          <w:lang w:eastAsia="lt-LT"/>
        </w:rPr>
        <w:tab/>
        <w:t xml:space="preserve">Duomenų subjektas, pateikęs </w:t>
      </w:r>
      <w:r w:rsidR="002D27AC">
        <w:rPr>
          <w:szCs w:val="24"/>
          <w:lang w:eastAsia="lt-LT"/>
        </w:rPr>
        <w:t xml:space="preserve">Centrui </w:t>
      </w:r>
      <w:r>
        <w:rPr>
          <w:szCs w:val="24"/>
          <w:lang w:eastAsia="lt-LT"/>
        </w:rPr>
        <w:t>asmens tapatybę patvirtinantį dokumentą</w:t>
      </w:r>
      <w:r>
        <w:t xml:space="preserve"> </w:t>
      </w:r>
      <w:r>
        <w:rPr>
          <w:szCs w:val="24"/>
          <w:lang w:eastAsia="lt-LT"/>
        </w:rPr>
        <w:t>arba teisės aktų nustatyta tvarka ar elektroninių ryšių priemonėmis, kurios leidžia tinkamai identifikuoti asmenį, patvirtinęs savo asmens tapatybę, turi teisę gauti informaciją, iš kokių šaltinių ir kokie jo Asmens duomenys surinkti, kokiu tikslu jie tvarkomi, kokiems duomenų gavėjams teikiami ar buvo teikti.</w:t>
      </w:r>
    </w:p>
    <w:p w:rsidR="008E35EE" w:rsidRDefault="008E35EE" w:rsidP="008E35EE">
      <w:pPr>
        <w:tabs>
          <w:tab w:val="left" w:pos="960"/>
          <w:tab w:val="left" w:pos="993"/>
        </w:tabs>
        <w:ind w:firstLine="709"/>
        <w:jc w:val="both"/>
        <w:rPr>
          <w:szCs w:val="24"/>
          <w:lang w:eastAsia="lt-LT"/>
        </w:rPr>
      </w:pPr>
      <w:r>
        <w:rPr>
          <w:szCs w:val="24"/>
          <w:lang w:eastAsia="lt-LT"/>
        </w:rPr>
        <w:t xml:space="preserve">Jei prašymą Duomenų subjektas siunčia paštu ar per pasiuntinį, prie prašymo turi būti pridėta notaro patvirtinta Duomenų subjekto asmens tapatybę patvirtinančio dokumento kopija. Kai dėl informacijos apie asmenį kreipiasi jo atstovas, jis turi pateikti atstovavimą patvirtinantį dokumentą ir savo asmens tapatybę patvirtinantį dokumentą. </w:t>
      </w:r>
    </w:p>
    <w:p w:rsidR="008E35EE" w:rsidRDefault="008E35EE" w:rsidP="008E35EE">
      <w:pPr>
        <w:tabs>
          <w:tab w:val="left" w:pos="960"/>
          <w:tab w:val="left" w:pos="993"/>
        </w:tabs>
        <w:ind w:firstLine="709"/>
        <w:jc w:val="both"/>
        <w:rPr>
          <w:szCs w:val="24"/>
          <w:lang w:eastAsia="lt-LT"/>
        </w:rPr>
      </w:pPr>
      <w:r>
        <w:rPr>
          <w:szCs w:val="24"/>
          <w:lang w:eastAsia="lt-LT"/>
        </w:rPr>
        <w:t xml:space="preserve">Jeigu Duomenų subjekto teisė susipažinti su savo vaizdo duomenimis negali būti įgyvendinta per Duomenų subjekto atstovą nepateikus Duomenų subjekto asmens tapatybę patvirtinančio dokumento ar jo patvirtintos kopijos, Duomenų subjekto atstovas apie tai turi būti informuojamas ne vėliau kaip per 30 kalendorinių dienų nuo kreipimosi dienos. Jei Duomenų subjekto atstovo prašymas pateiktas raštu, duomenų valdytojas atsakymą jam turi pateikti taip pat raštu, nebent Duomenų subjektas pageidauja atsakymą gauti kita forma; </w:t>
      </w:r>
    </w:p>
    <w:p w:rsidR="008E35EE" w:rsidRDefault="008E35EE" w:rsidP="008E35EE">
      <w:pPr>
        <w:ind w:firstLine="709"/>
        <w:jc w:val="both"/>
        <w:rPr>
          <w:szCs w:val="24"/>
          <w:lang w:eastAsia="lt-LT"/>
        </w:rPr>
      </w:pPr>
      <w:r>
        <w:rPr>
          <w:szCs w:val="24"/>
          <w:lang w:eastAsia="lt-LT"/>
        </w:rPr>
        <w:t>25.2.</w:t>
      </w:r>
      <w:r>
        <w:rPr>
          <w:szCs w:val="24"/>
          <w:lang w:eastAsia="lt-LT"/>
        </w:rPr>
        <w:tab/>
        <w:t>gavus Duomenų subjekto paklausimą dėl jo Asmens duomenų tvarkymo ir patikrinus duomenų subjekto tapatybę, Duomenų subjektui suteikiama informacija, ar su juo susiję Asmens duomenys yra tvarkomi;</w:t>
      </w:r>
    </w:p>
    <w:p w:rsidR="008E35EE" w:rsidRDefault="008E35EE" w:rsidP="008E35EE">
      <w:pPr>
        <w:ind w:firstLine="709"/>
        <w:jc w:val="both"/>
        <w:rPr>
          <w:szCs w:val="24"/>
          <w:lang w:eastAsia="lt-LT"/>
        </w:rPr>
      </w:pPr>
      <w:r>
        <w:rPr>
          <w:szCs w:val="24"/>
          <w:lang w:eastAsia="lt-LT"/>
        </w:rPr>
        <w:t xml:space="preserve">25.3. gavus Duomenų subjekto prašymą susipažinti su vaizdo duomenimis, duomenų apsaugos pareigūnas įvertina ir per 5 darbo dienas priima sprendimą leisti ar neleisti susipažinti su vaizdo duomenimis. Duomenų subjektas ne vėliau kitą darbo dieną elektroniniu paštu ar registruotu laišku informuojamas apie priimtą sprendimą. Informuojant asmenį apie priimtą sprendimą nurodoma data ir laikas, kada asmuo gali atvykti į </w:t>
      </w:r>
      <w:r w:rsidR="002D27AC">
        <w:rPr>
          <w:szCs w:val="24"/>
          <w:lang w:eastAsia="lt-LT"/>
        </w:rPr>
        <w:t xml:space="preserve">Centrą </w:t>
      </w:r>
      <w:r>
        <w:rPr>
          <w:szCs w:val="24"/>
          <w:lang w:eastAsia="lt-LT"/>
        </w:rPr>
        <w:t xml:space="preserve">susipažinti su vaizdo duomenimis. Duomenų subjektui leidžiama susipažinti su vaizdo duomenimis ne vėliau kaip per 30 kalendorinių dienų nuo kreipimosi dienos; </w:t>
      </w:r>
    </w:p>
    <w:p w:rsidR="008E35EE" w:rsidRDefault="008E35EE" w:rsidP="008E35EE">
      <w:pPr>
        <w:tabs>
          <w:tab w:val="left" w:pos="709"/>
        </w:tabs>
        <w:ind w:firstLine="709"/>
        <w:jc w:val="both"/>
        <w:rPr>
          <w:szCs w:val="24"/>
          <w:lang w:eastAsia="lt-LT"/>
        </w:rPr>
      </w:pPr>
      <w:r>
        <w:rPr>
          <w:szCs w:val="24"/>
          <w:lang w:eastAsia="lt-LT"/>
        </w:rPr>
        <w:t>25.4. įgyvendinant Duomenų subjekto teisę susipažinti su savo vaizdo duomenimis užtikrinama trečiųjų asmenų teisė į privatų gyvenimą, t. y. Duomenų subjektui susipažįstant su vaizdo įrašu, jeigu vaizdo įraše matomi kiti asmenys, kurių tapatybė gali būti nustatyta, ar kita informacija, kuri gali pažeisti trečiųjų asmenų privatumą, šie vaizdai turi būti retušuoti ar kitais būdais panaikinta galimybė identifikuoti trečiuosius asmenis.</w:t>
      </w:r>
    </w:p>
    <w:p w:rsidR="008E35EE" w:rsidRDefault="008E35EE" w:rsidP="008E35EE">
      <w:pPr>
        <w:tabs>
          <w:tab w:val="left" w:pos="960"/>
          <w:tab w:val="left" w:pos="993"/>
          <w:tab w:val="left" w:pos="1134"/>
        </w:tabs>
        <w:ind w:firstLine="709"/>
        <w:jc w:val="both"/>
        <w:rPr>
          <w:szCs w:val="24"/>
          <w:lang w:eastAsia="lt-LT"/>
        </w:rPr>
      </w:pPr>
      <w:r>
        <w:rPr>
          <w:szCs w:val="24"/>
          <w:lang w:eastAsia="lt-LT"/>
        </w:rPr>
        <w:t>26.</w:t>
      </w:r>
      <w:r>
        <w:rPr>
          <w:szCs w:val="24"/>
          <w:lang w:eastAsia="lt-LT"/>
        </w:rPr>
        <w:tab/>
        <w:t>Duomenų subjekto teisė nesutikti su vaizdo duomenų tvarkymu įgyvendinama šia tvarka:</w:t>
      </w:r>
      <w:r>
        <w:rPr>
          <w:szCs w:val="24"/>
          <w:lang w:eastAsia="lt-LT"/>
        </w:rPr>
        <w:tab/>
      </w:r>
    </w:p>
    <w:p w:rsidR="008E35EE" w:rsidRDefault="008E35EE" w:rsidP="008E35EE">
      <w:pPr>
        <w:tabs>
          <w:tab w:val="left" w:pos="0"/>
          <w:tab w:val="left" w:pos="960"/>
        </w:tabs>
        <w:ind w:firstLine="709"/>
        <w:jc w:val="both"/>
        <w:rPr>
          <w:szCs w:val="24"/>
          <w:lang w:eastAsia="lt-LT"/>
        </w:rPr>
      </w:pPr>
      <w:r>
        <w:rPr>
          <w:szCs w:val="24"/>
          <w:lang w:eastAsia="lt-LT"/>
        </w:rPr>
        <w:t>26.1.</w:t>
      </w:r>
      <w:r>
        <w:rPr>
          <w:szCs w:val="24"/>
          <w:lang w:eastAsia="lt-LT"/>
        </w:rPr>
        <w:tab/>
        <w:t>Duomenų subjektas turi teisę dėl su jo konkrečiu atveju susijusių priežasčių bet kuriuo metu nesutikti, kad su juo susiję asmens duomenys būtų tvarkomi. Duomenų valdytojas nebetvarko asmens duomenų, išskyrus atvejus, kai duomenys tvarkomi dėl įtikinamų teisėtų priežasčių, kurios yra viršesnės už duomenų subjekto interesus, teises ir laisves, arba siekiant pareikšti, vykdyti ar apginti teisinius reikalavimus;</w:t>
      </w:r>
    </w:p>
    <w:p w:rsidR="008E35EE" w:rsidRDefault="008E35EE" w:rsidP="008E35EE">
      <w:pPr>
        <w:tabs>
          <w:tab w:val="left" w:pos="142"/>
          <w:tab w:val="left" w:pos="960"/>
        </w:tabs>
        <w:ind w:firstLine="709"/>
        <w:jc w:val="both"/>
        <w:rPr>
          <w:szCs w:val="24"/>
          <w:lang w:eastAsia="lt-LT"/>
        </w:rPr>
      </w:pPr>
      <w:r>
        <w:rPr>
          <w:szCs w:val="24"/>
          <w:lang w:eastAsia="lt-LT"/>
        </w:rPr>
        <w:t>26.2.</w:t>
      </w:r>
      <w:r>
        <w:rPr>
          <w:szCs w:val="24"/>
          <w:lang w:eastAsia="lt-LT"/>
        </w:rPr>
        <w:tab/>
        <w:t>Duomenų subjekto teisė nesutikti su vaizdo duomenų teikimu įgyvendinama prieš atliekant vaizdo duomenų tvarkymo veiksmus Taisyklių 26.1 papunktyje nurodytais pagrindais, Duomenų subjektą raštu informuojant: apie ketinamą atlikti vaizdo duomenų tvarkymo veiksmą (teikimą, naudojimą ir pan.); nurodant, jog Duomenų subjektas turi teisę nesutikti su tokiu duomenų tvarkymu; paaiškinant, kad teisiškai pagrįstas nesutikimas turi būti išreiškiamas pateikiant rašytinį pranešimą, kuris duomenų valdytojui gali būti pateikiamas asmeniškai, paštu ar elektroninių ryšių priemonėmis; nustatant protingą terminą, per kurį Duomenų subjektas turi teisę išreikšti savo valią;</w:t>
      </w:r>
    </w:p>
    <w:p w:rsidR="008E35EE" w:rsidRDefault="008E35EE" w:rsidP="008E35EE">
      <w:pPr>
        <w:tabs>
          <w:tab w:val="left" w:pos="142"/>
          <w:tab w:val="left" w:pos="960"/>
        </w:tabs>
        <w:ind w:firstLine="709"/>
        <w:jc w:val="both"/>
        <w:rPr>
          <w:szCs w:val="24"/>
          <w:lang w:eastAsia="lt-LT"/>
        </w:rPr>
      </w:pPr>
      <w:r>
        <w:rPr>
          <w:szCs w:val="24"/>
          <w:lang w:eastAsia="lt-LT"/>
        </w:rPr>
        <w:t>26.3.</w:t>
      </w:r>
      <w:r>
        <w:rPr>
          <w:szCs w:val="24"/>
          <w:lang w:eastAsia="lt-LT"/>
        </w:rPr>
        <w:tab/>
        <w:t xml:space="preserve">jeigu Duomenų subjektas per nustatytą terminą išreiškia teisiškai pagrįstą nesutikimą, Duomenų valdytojas neatlieka vaizdo duomenų tvarkymo veiksmų ir Duomenų subjekto prašymu </w:t>
      </w:r>
      <w:r>
        <w:rPr>
          <w:szCs w:val="24"/>
          <w:lang w:eastAsia="lt-LT"/>
        </w:rPr>
        <w:lastRenderedPageBreak/>
        <w:t>praneša jam apie jo Asmens duomenų tvarkymo veiksmų nutraukimą ar atsisakymą nutraukti duomenų tvarkymo veiksmus nurodant atsisakymo motyvus.</w:t>
      </w:r>
    </w:p>
    <w:p w:rsidR="008E35EE" w:rsidRDefault="008E35EE" w:rsidP="008E35EE">
      <w:pPr>
        <w:ind w:right="49" w:firstLine="709"/>
        <w:jc w:val="both"/>
        <w:rPr>
          <w:szCs w:val="24"/>
        </w:rPr>
      </w:pPr>
      <w:r>
        <w:rPr>
          <w:szCs w:val="24"/>
          <w:lang w:eastAsia="lt-LT"/>
        </w:rPr>
        <w:t>27.</w:t>
      </w:r>
      <w:r>
        <w:rPr>
          <w:szCs w:val="24"/>
          <w:lang w:eastAsia="lt-LT"/>
        </w:rPr>
        <w:tab/>
      </w:r>
      <w:r w:rsidR="002D27AC">
        <w:rPr>
          <w:szCs w:val="24"/>
          <w:lang w:eastAsia="lt-LT"/>
        </w:rPr>
        <w:t xml:space="preserve">Centras </w:t>
      </w:r>
      <w:r>
        <w:rPr>
          <w:szCs w:val="24"/>
          <w:lang w:eastAsia="lt-LT"/>
        </w:rPr>
        <w:t xml:space="preserve">turi teisę motyvuotai atsisakyti įgyvendinti duomenų subjekto teises esant Reglamento (ES) 2016/679 23 straipsnyje numatytoms aplinkybėms. </w:t>
      </w:r>
    </w:p>
    <w:p w:rsidR="008E35EE" w:rsidRDefault="008E35EE" w:rsidP="008E35EE">
      <w:pPr>
        <w:tabs>
          <w:tab w:val="left" w:pos="960"/>
          <w:tab w:val="left" w:pos="993"/>
          <w:tab w:val="left" w:pos="1276"/>
        </w:tabs>
        <w:ind w:left="709"/>
        <w:jc w:val="both"/>
        <w:rPr>
          <w:szCs w:val="24"/>
          <w:lang w:eastAsia="lt-LT"/>
        </w:rPr>
      </w:pPr>
    </w:p>
    <w:p w:rsidR="008E35EE" w:rsidRDefault="008E35EE" w:rsidP="008E35EE">
      <w:pPr>
        <w:tabs>
          <w:tab w:val="left" w:pos="960"/>
          <w:tab w:val="left" w:pos="993"/>
          <w:tab w:val="left" w:pos="1276"/>
        </w:tabs>
        <w:jc w:val="center"/>
        <w:rPr>
          <w:b/>
          <w:szCs w:val="24"/>
          <w:lang w:eastAsia="lt-LT"/>
        </w:rPr>
      </w:pPr>
      <w:r>
        <w:rPr>
          <w:b/>
          <w:szCs w:val="24"/>
          <w:lang w:eastAsia="lt-LT"/>
        </w:rPr>
        <w:t>VIII SKYRIUS</w:t>
      </w:r>
    </w:p>
    <w:p w:rsidR="008E35EE" w:rsidRDefault="008E35EE" w:rsidP="008E35EE">
      <w:pPr>
        <w:tabs>
          <w:tab w:val="left" w:pos="960"/>
          <w:tab w:val="left" w:pos="993"/>
          <w:tab w:val="left" w:pos="1276"/>
        </w:tabs>
        <w:jc w:val="center"/>
        <w:rPr>
          <w:b/>
          <w:szCs w:val="24"/>
          <w:lang w:eastAsia="lt-LT"/>
        </w:rPr>
      </w:pPr>
      <w:r>
        <w:rPr>
          <w:b/>
          <w:szCs w:val="24"/>
          <w:lang w:eastAsia="lt-LT"/>
        </w:rPr>
        <w:t>BAIGIAMOSIOS NUOSTATOS</w:t>
      </w:r>
    </w:p>
    <w:p w:rsidR="008E35EE" w:rsidRDefault="008E35EE" w:rsidP="008E35EE">
      <w:pPr>
        <w:tabs>
          <w:tab w:val="left" w:pos="960"/>
          <w:tab w:val="left" w:pos="993"/>
          <w:tab w:val="left" w:pos="1276"/>
        </w:tabs>
        <w:jc w:val="center"/>
        <w:rPr>
          <w:szCs w:val="24"/>
          <w:lang w:eastAsia="lt-LT"/>
        </w:rPr>
      </w:pPr>
    </w:p>
    <w:p w:rsidR="008E35EE" w:rsidRDefault="008E35EE" w:rsidP="008E35EE">
      <w:pPr>
        <w:tabs>
          <w:tab w:val="left" w:pos="960"/>
          <w:tab w:val="left" w:pos="993"/>
          <w:tab w:val="left" w:pos="1134"/>
        </w:tabs>
        <w:ind w:firstLine="709"/>
        <w:jc w:val="both"/>
        <w:rPr>
          <w:szCs w:val="24"/>
          <w:lang w:eastAsia="lt-LT"/>
        </w:rPr>
      </w:pPr>
      <w:r>
        <w:rPr>
          <w:szCs w:val="24"/>
          <w:lang w:eastAsia="lt-LT"/>
        </w:rPr>
        <w:t>28.</w:t>
      </w:r>
      <w:r>
        <w:rPr>
          <w:szCs w:val="24"/>
          <w:lang w:eastAsia="lt-LT"/>
        </w:rPr>
        <w:tab/>
        <w:t xml:space="preserve">Darbuotojai, kurie yra įgalioti tvarkyti vaizdo duomenis arba eidami savo pareigas juos sužino, ir kiti asmenys, įgalioti tvarkyti vaizdo duomenis, privalo laikytis šių Taisyklių, pagrindinių Asmens duomenų tvarkymo reikalavimų bei konfidencialumo ir saugumo reikalavimų, įtvirtintų ADTAĮ, Reglamente (ES) 2016/679 ir šiose Taisyklėse. Darbuotojai ir kiti asmenys, įgalioti tvarkyti vaizdo duomenis, pažeidę Taisykles, Reglamentą (ES) 2016/679 ir (ar) ADTAĮ atsako teisės aktų nustatyta tvarka. </w:t>
      </w:r>
    </w:p>
    <w:p w:rsidR="008E35EE" w:rsidRDefault="008E35EE" w:rsidP="008E35EE">
      <w:pPr>
        <w:tabs>
          <w:tab w:val="left" w:pos="960"/>
          <w:tab w:val="left" w:pos="993"/>
          <w:tab w:val="left" w:pos="1134"/>
        </w:tabs>
        <w:ind w:firstLine="709"/>
        <w:jc w:val="both"/>
        <w:rPr>
          <w:szCs w:val="24"/>
          <w:lang w:eastAsia="lt-LT"/>
        </w:rPr>
      </w:pPr>
      <w:r>
        <w:rPr>
          <w:szCs w:val="24"/>
          <w:lang w:eastAsia="lt-LT"/>
        </w:rPr>
        <w:t xml:space="preserve">29. Darbuotojai ir kiti asmenys, tvarkantys vaizdo duomenis, su Taisyklėmis supažindinami pasirašytinai. </w:t>
      </w:r>
    </w:p>
    <w:p w:rsidR="008E35EE" w:rsidRDefault="008E35EE" w:rsidP="008E35EE">
      <w:pPr>
        <w:jc w:val="center"/>
      </w:pPr>
      <w:r>
        <w:rPr>
          <w:szCs w:val="24"/>
          <w:lang w:eastAsia="lt-LT"/>
        </w:rPr>
        <w:t>_____________</w:t>
      </w:r>
    </w:p>
    <w:p w:rsidR="008E35EE" w:rsidRDefault="008E35EE" w:rsidP="008E35EE">
      <w:pPr>
        <w:sectPr w:rsidR="008E35EE">
          <w:pgSz w:w="11906" w:h="16838"/>
          <w:pgMar w:top="1134" w:right="567" w:bottom="1134" w:left="1701" w:header="720" w:footer="720" w:gutter="0"/>
          <w:cols w:space="1296"/>
        </w:sectPr>
      </w:pPr>
    </w:p>
    <w:p w:rsidR="002D27AC" w:rsidRDefault="008E35EE" w:rsidP="008E35EE">
      <w:pPr>
        <w:ind w:left="5103"/>
        <w:rPr>
          <w:szCs w:val="24"/>
          <w:lang w:eastAsia="lt-LT"/>
        </w:rPr>
      </w:pPr>
      <w:r>
        <w:rPr>
          <w:szCs w:val="24"/>
          <w:lang w:eastAsia="lt-LT"/>
        </w:rPr>
        <w:lastRenderedPageBreak/>
        <w:t xml:space="preserve">Vaizdo duomenų tvarkymo </w:t>
      </w:r>
      <w:r w:rsidR="002D27AC">
        <w:rPr>
          <w:szCs w:val="24"/>
          <w:lang w:eastAsia="lt-LT"/>
        </w:rPr>
        <w:t>Kupiškio r.</w:t>
      </w:r>
    </w:p>
    <w:p w:rsidR="008E35EE" w:rsidRDefault="002D27AC" w:rsidP="008E35EE">
      <w:pPr>
        <w:ind w:left="5103"/>
        <w:rPr>
          <w:szCs w:val="24"/>
          <w:lang w:eastAsia="lt-LT"/>
        </w:rPr>
      </w:pPr>
      <w:r>
        <w:rPr>
          <w:szCs w:val="24"/>
          <w:lang w:eastAsia="lt-LT"/>
        </w:rPr>
        <w:t xml:space="preserve"> kūno kultūros ir sporto centre </w:t>
      </w:r>
      <w:r w:rsidR="008E35EE">
        <w:rPr>
          <w:szCs w:val="24"/>
          <w:lang w:eastAsia="lt-LT"/>
        </w:rPr>
        <w:t>taisyklių</w:t>
      </w:r>
    </w:p>
    <w:p w:rsidR="008E35EE" w:rsidRDefault="008E35EE" w:rsidP="008E35EE">
      <w:pPr>
        <w:tabs>
          <w:tab w:val="left" w:pos="4287"/>
        </w:tabs>
        <w:ind w:left="5103"/>
        <w:rPr>
          <w:szCs w:val="24"/>
          <w:lang w:eastAsia="lt-LT"/>
        </w:rPr>
      </w:pPr>
      <w:r>
        <w:rPr>
          <w:szCs w:val="24"/>
          <w:lang w:eastAsia="lt-LT"/>
        </w:rPr>
        <w:t>1 priedas</w:t>
      </w:r>
    </w:p>
    <w:p w:rsidR="008E35EE" w:rsidRDefault="008E35EE" w:rsidP="008E35EE">
      <w:pPr>
        <w:ind w:left="5103"/>
        <w:jc w:val="right"/>
        <w:rPr>
          <w:szCs w:val="24"/>
          <w:lang w:eastAsia="lt-LT"/>
        </w:rPr>
      </w:pPr>
    </w:p>
    <w:p w:rsidR="008E35EE" w:rsidRPr="00B037CF" w:rsidRDefault="002D27AC" w:rsidP="008E35EE">
      <w:pPr>
        <w:jc w:val="center"/>
        <w:rPr>
          <w:b/>
          <w:caps/>
        </w:rPr>
      </w:pPr>
      <w:r w:rsidRPr="00B037CF">
        <w:rPr>
          <w:b/>
          <w:caps/>
        </w:rPr>
        <w:t xml:space="preserve">Kupiškio r. kūno kultūros ir sporto centre </w:t>
      </w:r>
      <w:r w:rsidR="008E35EE" w:rsidRPr="00B037CF">
        <w:rPr>
          <w:b/>
          <w:caps/>
        </w:rPr>
        <w:t>VYKDOMO VAIZDO STEBĖJIMO STACIONARIA VAIZDO ĮRANGA TERITORIJŲ IR patalpų, NUSTATANT VAIZDO DUOMENŲ SAUGOJIMO TERMINUS, SĄRAŠAS</w:t>
      </w:r>
    </w:p>
    <w:p w:rsidR="008E35EE" w:rsidRPr="009D05DC" w:rsidRDefault="008E35EE" w:rsidP="008E35EE">
      <w:pPr>
        <w:jc w:val="cente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23"/>
        <w:gridCol w:w="1030"/>
        <w:gridCol w:w="4069"/>
        <w:gridCol w:w="1276"/>
      </w:tblGrid>
      <w:tr w:rsidR="008E35EE" w:rsidRPr="009D05DC" w:rsidTr="008E35EE">
        <w:tc>
          <w:tcPr>
            <w:tcW w:w="666" w:type="dxa"/>
            <w:tcBorders>
              <w:top w:val="single" w:sz="4" w:space="0" w:color="auto"/>
              <w:left w:val="single" w:sz="4" w:space="0" w:color="auto"/>
              <w:bottom w:val="single" w:sz="4" w:space="0" w:color="auto"/>
              <w:right w:val="single" w:sz="4" w:space="0" w:color="auto"/>
            </w:tcBorders>
            <w:vAlign w:val="center"/>
            <w:hideMark/>
          </w:tcPr>
          <w:p w:rsidR="008E35EE" w:rsidRPr="00B037CF" w:rsidRDefault="008E35EE">
            <w:pPr>
              <w:jc w:val="center"/>
              <w:rPr>
                <w:b/>
                <w:sz w:val="20"/>
                <w:szCs w:val="24"/>
                <w:lang w:eastAsia="lt-LT"/>
              </w:rPr>
            </w:pPr>
            <w:r w:rsidRPr="00B037CF">
              <w:rPr>
                <w:b/>
                <w:sz w:val="20"/>
                <w:szCs w:val="24"/>
                <w:lang w:eastAsia="lt-LT"/>
              </w:rPr>
              <w:t>Eil.</w:t>
            </w:r>
          </w:p>
          <w:p w:rsidR="008E35EE" w:rsidRPr="00B037CF" w:rsidRDefault="008E35EE">
            <w:pPr>
              <w:jc w:val="center"/>
              <w:rPr>
                <w:b/>
                <w:sz w:val="20"/>
                <w:szCs w:val="24"/>
                <w:lang w:eastAsia="lt-LT"/>
              </w:rPr>
            </w:pPr>
            <w:r w:rsidRPr="00B037CF">
              <w:rPr>
                <w:b/>
                <w:sz w:val="20"/>
                <w:szCs w:val="24"/>
                <w:lang w:eastAsia="lt-LT"/>
              </w:rPr>
              <w:t>Nr.</w:t>
            </w:r>
          </w:p>
        </w:tc>
        <w:tc>
          <w:tcPr>
            <w:tcW w:w="2523" w:type="dxa"/>
            <w:tcBorders>
              <w:top w:val="single" w:sz="4" w:space="0" w:color="auto"/>
              <w:left w:val="single" w:sz="4" w:space="0" w:color="auto"/>
              <w:bottom w:val="single" w:sz="4" w:space="0" w:color="auto"/>
              <w:right w:val="single" w:sz="4" w:space="0" w:color="auto"/>
            </w:tcBorders>
            <w:vAlign w:val="center"/>
            <w:hideMark/>
          </w:tcPr>
          <w:p w:rsidR="008E35EE" w:rsidRPr="00B037CF" w:rsidRDefault="008E35EE">
            <w:pPr>
              <w:jc w:val="center"/>
              <w:rPr>
                <w:b/>
                <w:sz w:val="20"/>
                <w:szCs w:val="24"/>
                <w:lang w:eastAsia="lt-LT"/>
              </w:rPr>
            </w:pPr>
            <w:r w:rsidRPr="00B037CF">
              <w:rPr>
                <w:b/>
                <w:sz w:val="20"/>
                <w:szCs w:val="24"/>
                <w:lang w:eastAsia="lt-LT"/>
              </w:rPr>
              <w:t>Vaizdo stebėjimo vietos adresas</w:t>
            </w:r>
          </w:p>
        </w:tc>
        <w:tc>
          <w:tcPr>
            <w:tcW w:w="1030" w:type="dxa"/>
            <w:tcBorders>
              <w:top w:val="single" w:sz="4" w:space="0" w:color="auto"/>
              <w:left w:val="single" w:sz="4" w:space="0" w:color="auto"/>
              <w:bottom w:val="single" w:sz="4" w:space="0" w:color="auto"/>
              <w:right w:val="single" w:sz="4" w:space="0" w:color="auto"/>
            </w:tcBorders>
            <w:vAlign w:val="center"/>
            <w:hideMark/>
          </w:tcPr>
          <w:p w:rsidR="008E35EE" w:rsidRPr="00B037CF" w:rsidRDefault="008E35EE">
            <w:pPr>
              <w:jc w:val="center"/>
              <w:rPr>
                <w:b/>
                <w:sz w:val="20"/>
                <w:szCs w:val="24"/>
                <w:lang w:eastAsia="lt-LT"/>
              </w:rPr>
            </w:pPr>
            <w:r w:rsidRPr="00B037CF">
              <w:rPr>
                <w:b/>
                <w:sz w:val="20"/>
                <w:szCs w:val="24"/>
                <w:lang w:eastAsia="lt-LT"/>
              </w:rPr>
              <w:t>Vaizdo</w:t>
            </w:r>
          </w:p>
          <w:p w:rsidR="008E35EE" w:rsidRPr="00B037CF" w:rsidRDefault="008E35EE">
            <w:pPr>
              <w:jc w:val="center"/>
              <w:rPr>
                <w:b/>
                <w:sz w:val="20"/>
                <w:szCs w:val="24"/>
                <w:lang w:eastAsia="lt-LT"/>
              </w:rPr>
            </w:pPr>
            <w:r w:rsidRPr="00B037CF">
              <w:rPr>
                <w:b/>
                <w:sz w:val="20"/>
                <w:szCs w:val="24"/>
                <w:lang w:eastAsia="lt-LT"/>
              </w:rPr>
              <w:t>kamerų</w:t>
            </w:r>
          </w:p>
          <w:p w:rsidR="008E35EE" w:rsidRPr="00B037CF" w:rsidRDefault="008E35EE">
            <w:pPr>
              <w:jc w:val="center"/>
              <w:rPr>
                <w:b/>
                <w:sz w:val="20"/>
                <w:szCs w:val="24"/>
                <w:lang w:eastAsia="lt-LT"/>
              </w:rPr>
            </w:pPr>
            <w:r w:rsidRPr="00B037CF">
              <w:rPr>
                <w:b/>
                <w:sz w:val="20"/>
                <w:szCs w:val="24"/>
                <w:lang w:eastAsia="lt-LT"/>
              </w:rPr>
              <w:t>skaičius</w:t>
            </w:r>
          </w:p>
        </w:tc>
        <w:tc>
          <w:tcPr>
            <w:tcW w:w="4069" w:type="dxa"/>
            <w:tcBorders>
              <w:top w:val="single" w:sz="4" w:space="0" w:color="auto"/>
              <w:left w:val="single" w:sz="4" w:space="0" w:color="auto"/>
              <w:bottom w:val="single" w:sz="4" w:space="0" w:color="auto"/>
              <w:right w:val="single" w:sz="4" w:space="0" w:color="auto"/>
            </w:tcBorders>
            <w:vAlign w:val="center"/>
            <w:hideMark/>
          </w:tcPr>
          <w:p w:rsidR="008E35EE" w:rsidRPr="00B037CF" w:rsidRDefault="008E35EE">
            <w:pPr>
              <w:jc w:val="center"/>
              <w:rPr>
                <w:b/>
                <w:sz w:val="20"/>
                <w:szCs w:val="24"/>
                <w:lang w:eastAsia="lt-LT"/>
              </w:rPr>
            </w:pPr>
            <w:r w:rsidRPr="00B037CF">
              <w:rPr>
                <w:b/>
                <w:sz w:val="20"/>
                <w:szCs w:val="24"/>
                <w:lang w:eastAsia="lt-LT"/>
              </w:rPr>
              <w:t>Stebimos teritorijos ir patalpos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5EE" w:rsidRPr="00B037CF" w:rsidRDefault="008E35EE">
            <w:pPr>
              <w:jc w:val="center"/>
              <w:rPr>
                <w:b/>
                <w:sz w:val="20"/>
                <w:szCs w:val="24"/>
                <w:lang w:eastAsia="lt-LT"/>
              </w:rPr>
            </w:pPr>
            <w:r w:rsidRPr="00B037CF">
              <w:rPr>
                <w:b/>
                <w:sz w:val="20"/>
                <w:szCs w:val="24"/>
                <w:lang w:eastAsia="lt-LT"/>
              </w:rPr>
              <w:t>Vaizdo duomenų saugojimo terminai</w:t>
            </w:r>
          </w:p>
        </w:tc>
      </w:tr>
      <w:tr w:rsidR="008E35EE" w:rsidRPr="009D05DC" w:rsidTr="008E35EE">
        <w:tc>
          <w:tcPr>
            <w:tcW w:w="666" w:type="dxa"/>
            <w:tcBorders>
              <w:top w:val="single" w:sz="4" w:space="0" w:color="auto"/>
              <w:left w:val="single" w:sz="4" w:space="0" w:color="auto"/>
              <w:bottom w:val="single" w:sz="4" w:space="0" w:color="auto"/>
              <w:right w:val="single" w:sz="4" w:space="0" w:color="auto"/>
            </w:tcBorders>
            <w:hideMark/>
          </w:tcPr>
          <w:p w:rsidR="008E35EE" w:rsidRPr="00B037CF" w:rsidRDefault="008E35EE">
            <w:pPr>
              <w:jc w:val="center"/>
              <w:rPr>
                <w:sz w:val="20"/>
                <w:szCs w:val="24"/>
                <w:lang w:eastAsia="lt-LT"/>
              </w:rPr>
            </w:pPr>
            <w:r w:rsidRPr="00B037CF">
              <w:rPr>
                <w:sz w:val="20"/>
                <w:szCs w:val="24"/>
                <w:lang w:eastAsia="lt-LT"/>
              </w:rPr>
              <w:t>1.</w:t>
            </w:r>
          </w:p>
        </w:tc>
        <w:tc>
          <w:tcPr>
            <w:tcW w:w="2523" w:type="dxa"/>
            <w:tcBorders>
              <w:top w:val="single" w:sz="4" w:space="0" w:color="auto"/>
              <w:left w:val="single" w:sz="4" w:space="0" w:color="auto"/>
              <w:bottom w:val="single" w:sz="4" w:space="0" w:color="auto"/>
              <w:right w:val="single" w:sz="4" w:space="0" w:color="auto"/>
            </w:tcBorders>
            <w:hideMark/>
          </w:tcPr>
          <w:p w:rsidR="008E35EE" w:rsidRPr="00B037CF" w:rsidRDefault="002D27AC" w:rsidP="009D05DC">
            <w:pPr>
              <w:rPr>
                <w:b/>
                <w:sz w:val="20"/>
                <w:szCs w:val="24"/>
                <w:lang w:eastAsia="lt-LT"/>
              </w:rPr>
            </w:pPr>
            <w:r w:rsidRPr="00B037CF">
              <w:rPr>
                <w:sz w:val="20"/>
                <w:szCs w:val="24"/>
                <w:lang w:eastAsia="lt-LT"/>
              </w:rPr>
              <w:t>Lauko g.5A</w:t>
            </w:r>
            <w:r w:rsidR="008E35EE" w:rsidRPr="00B037CF">
              <w:rPr>
                <w:sz w:val="20"/>
                <w:szCs w:val="24"/>
                <w:lang w:eastAsia="lt-LT"/>
              </w:rPr>
              <w:t xml:space="preserve">, </w:t>
            </w:r>
            <w:r w:rsidR="009D05DC" w:rsidRPr="00B037CF">
              <w:rPr>
                <w:sz w:val="20"/>
                <w:szCs w:val="24"/>
                <w:lang w:eastAsia="lt-LT"/>
              </w:rPr>
              <w:t>Kupiškis</w:t>
            </w:r>
          </w:p>
        </w:tc>
        <w:tc>
          <w:tcPr>
            <w:tcW w:w="1030" w:type="dxa"/>
            <w:tcBorders>
              <w:top w:val="single" w:sz="4" w:space="0" w:color="auto"/>
              <w:left w:val="single" w:sz="4" w:space="0" w:color="auto"/>
              <w:bottom w:val="single" w:sz="4" w:space="0" w:color="auto"/>
              <w:right w:val="single" w:sz="4" w:space="0" w:color="auto"/>
            </w:tcBorders>
            <w:hideMark/>
          </w:tcPr>
          <w:p w:rsidR="008E35EE" w:rsidRPr="00B037CF" w:rsidRDefault="00505D22">
            <w:pPr>
              <w:jc w:val="center"/>
              <w:rPr>
                <w:sz w:val="20"/>
                <w:szCs w:val="24"/>
                <w:lang w:eastAsia="lt-LT"/>
              </w:rPr>
            </w:pPr>
            <w:r>
              <w:rPr>
                <w:sz w:val="20"/>
                <w:szCs w:val="24"/>
                <w:lang w:eastAsia="lt-LT"/>
              </w:rPr>
              <w:t>1</w:t>
            </w:r>
          </w:p>
        </w:tc>
        <w:tc>
          <w:tcPr>
            <w:tcW w:w="4069" w:type="dxa"/>
            <w:tcBorders>
              <w:top w:val="single" w:sz="4" w:space="0" w:color="auto"/>
              <w:left w:val="single" w:sz="4" w:space="0" w:color="auto"/>
              <w:bottom w:val="single" w:sz="4" w:space="0" w:color="auto"/>
              <w:right w:val="single" w:sz="4" w:space="0" w:color="auto"/>
            </w:tcBorders>
            <w:hideMark/>
          </w:tcPr>
          <w:p w:rsidR="008E35EE" w:rsidRPr="00B037CF" w:rsidRDefault="008E35EE">
            <w:pPr>
              <w:rPr>
                <w:sz w:val="20"/>
                <w:szCs w:val="24"/>
                <w:lang w:eastAsia="lt-LT"/>
              </w:rPr>
            </w:pPr>
            <w:r w:rsidRPr="00B037CF">
              <w:rPr>
                <w:sz w:val="20"/>
                <w:szCs w:val="24"/>
                <w:lang w:eastAsia="lt-LT"/>
              </w:rPr>
              <w:t xml:space="preserve">1. Pagrindinio įėjimo į </w:t>
            </w:r>
            <w:r w:rsidR="00505D22">
              <w:rPr>
                <w:sz w:val="20"/>
                <w:szCs w:val="24"/>
                <w:lang w:eastAsia="lt-LT"/>
              </w:rPr>
              <w:t xml:space="preserve">stadioną </w:t>
            </w:r>
            <w:r w:rsidRPr="00B037CF">
              <w:rPr>
                <w:sz w:val="20"/>
                <w:szCs w:val="24"/>
                <w:lang w:eastAsia="lt-LT"/>
              </w:rPr>
              <w:t>išorinė</w:t>
            </w:r>
            <w:r w:rsidR="00505D22">
              <w:rPr>
                <w:sz w:val="20"/>
                <w:szCs w:val="24"/>
                <w:lang w:eastAsia="lt-LT"/>
              </w:rPr>
              <w:t xml:space="preserve"> ir vidinė zonos</w:t>
            </w:r>
            <w:r w:rsidRPr="00B037CF">
              <w:rPr>
                <w:sz w:val="20"/>
                <w:szCs w:val="24"/>
                <w:lang w:eastAsia="lt-LT"/>
              </w:rPr>
              <w:t xml:space="preserve"> </w:t>
            </w:r>
            <w:r w:rsidRPr="00B037CF">
              <w:rPr>
                <w:rFonts w:ascii="Calibri" w:hAnsi="Calibri"/>
                <w:sz w:val="20"/>
                <w:szCs w:val="24"/>
                <w:lang w:eastAsia="lt-LT"/>
              </w:rPr>
              <w:t>(</w:t>
            </w:r>
            <w:r w:rsidRPr="00B037CF">
              <w:rPr>
                <w:sz w:val="20"/>
                <w:szCs w:val="24"/>
                <w:lang w:eastAsia="lt-LT"/>
              </w:rPr>
              <w:t>dešinė ir kairė pusės).</w:t>
            </w:r>
          </w:p>
          <w:p w:rsidR="008E35EE" w:rsidRPr="00B037CF" w:rsidRDefault="00505D22">
            <w:pPr>
              <w:rPr>
                <w:sz w:val="20"/>
                <w:szCs w:val="24"/>
                <w:lang w:eastAsia="lt-LT"/>
              </w:rPr>
            </w:pPr>
            <w:r>
              <w:rPr>
                <w:sz w:val="20"/>
                <w:szCs w:val="24"/>
                <w:lang w:eastAsia="lt-LT"/>
              </w:rPr>
              <w:t>2</w:t>
            </w:r>
            <w:r w:rsidR="008E35EE" w:rsidRPr="00B037CF">
              <w:rPr>
                <w:sz w:val="20"/>
                <w:szCs w:val="24"/>
                <w:lang w:eastAsia="lt-LT"/>
              </w:rPr>
              <w:t xml:space="preserve">. Pastato sienos iš </w:t>
            </w:r>
            <w:r>
              <w:rPr>
                <w:sz w:val="20"/>
                <w:szCs w:val="24"/>
                <w:lang w:eastAsia="lt-LT"/>
              </w:rPr>
              <w:t xml:space="preserve">įėjimo </w:t>
            </w:r>
            <w:r w:rsidR="008E35EE" w:rsidRPr="00B037CF">
              <w:rPr>
                <w:sz w:val="20"/>
                <w:szCs w:val="24"/>
                <w:lang w:eastAsia="lt-LT"/>
              </w:rPr>
              <w:t>pusės</w:t>
            </w:r>
            <w:r>
              <w:rPr>
                <w:sz w:val="20"/>
                <w:szCs w:val="24"/>
                <w:lang w:eastAsia="lt-LT"/>
              </w:rPr>
              <w:t xml:space="preserve">, Centro transporto stovėjimo </w:t>
            </w:r>
            <w:r w:rsidR="008E35EE" w:rsidRPr="00B037CF">
              <w:rPr>
                <w:sz w:val="20"/>
                <w:szCs w:val="24"/>
                <w:lang w:eastAsia="lt-LT"/>
              </w:rPr>
              <w:t xml:space="preserve"> zona (dešinė ir kairė pusės);</w:t>
            </w:r>
          </w:p>
          <w:p w:rsidR="008E35EE" w:rsidRPr="00B037CF" w:rsidRDefault="00505D22" w:rsidP="00505D22">
            <w:pPr>
              <w:rPr>
                <w:sz w:val="20"/>
                <w:szCs w:val="24"/>
                <w:lang w:eastAsia="lt-LT"/>
              </w:rPr>
            </w:pPr>
            <w:r>
              <w:rPr>
                <w:sz w:val="20"/>
                <w:szCs w:val="24"/>
                <w:lang w:eastAsia="lt-LT"/>
              </w:rPr>
              <w:t>3</w:t>
            </w:r>
            <w:r w:rsidR="008E35EE" w:rsidRPr="00B037CF">
              <w:rPr>
                <w:sz w:val="20"/>
                <w:szCs w:val="24"/>
                <w:lang w:eastAsia="lt-LT"/>
              </w:rPr>
              <w:t xml:space="preserve">. </w:t>
            </w:r>
            <w:r>
              <w:rPr>
                <w:sz w:val="20"/>
                <w:szCs w:val="24"/>
                <w:lang w:eastAsia="lt-LT"/>
              </w:rPr>
              <w:t xml:space="preserve">Lauko </w:t>
            </w:r>
            <w:r w:rsidR="008E35EE" w:rsidRPr="00B037CF">
              <w:rPr>
                <w:sz w:val="20"/>
                <w:szCs w:val="24"/>
                <w:lang w:eastAsia="lt-LT"/>
              </w:rPr>
              <w:t>gatvės (dešinė ir kairė pusės) dalies zona.</w:t>
            </w:r>
          </w:p>
        </w:tc>
        <w:tc>
          <w:tcPr>
            <w:tcW w:w="1276" w:type="dxa"/>
            <w:tcBorders>
              <w:top w:val="single" w:sz="4" w:space="0" w:color="auto"/>
              <w:left w:val="single" w:sz="4" w:space="0" w:color="auto"/>
              <w:bottom w:val="single" w:sz="4" w:space="0" w:color="auto"/>
              <w:right w:val="single" w:sz="4" w:space="0" w:color="auto"/>
            </w:tcBorders>
            <w:hideMark/>
          </w:tcPr>
          <w:p w:rsidR="008E35EE" w:rsidRPr="00B037CF" w:rsidRDefault="00505D22">
            <w:pPr>
              <w:rPr>
                <w:sz w:val="20"/>
                <w:szCs w:val="24"/>
                <w:lang w:eastAsia="lt-LT"/>
              </w:rPr>
            </w:pPr>
            <w:r>
              <w:rPr>
                <w:sz w:val="20"/>
                <w:szCs w:val="24"/>
                <w:lang w:eastAsia="lt-LT"/>
              </w:rPr>
              <w:t>3 mėn.</w:t>
            </w:r>
          </w:p>
        </w:tc>
      </w:tr>
      <w:tr w:rsidR="008E35EE" w:rsidRPr="009D05DC" w:rsidTr="008E35EE">
        <w:tc>
          <w:tcPr>
            <w:tcW w:w="666" w:type="dxa"/>
            <w:tcBorders>
              <w:top w:val="single" w:sz="4" w:space="0" w:color="auto"/>
              <w:left w:val="single" w:sz="4" w:space="0" w:color="auto"/>
              <w:bottom w:val="single" w:sz="4" w:space="0" w:color="auto"/>
              <w:right w:val="single" w:sz="4" w:space="0" w:color="auto"/>
            </w:tcBorders>
            <w:hideMark/>
          </w:tcPr>
          <w:p w:rsidR="008E35EE" w:rsidRPr="00B037CF" w:rsidRDefault="008E35EE">
            <w:pPr>
              <w:jc w:val="center"/>
              <w:rPr>
                <w:sz w:val="20"/>
                <w:szCs w:val="24"/>
                <w:lang w:eastAsia="lt-LT"/>
              </w:rPr>
            </w:pPr>
            <w:r w:rsidRPr="00B037CF">
              <w:rPr>
                <w:sz w:val="20"/>
                <w:szCs w:val="24"/>
                <w:lang w:eastAsia="lt-LT"/>
              </w:rPr>
              <w:t>2.</w:t>
            </w:r>
          </w:p>
        </w:tc>
        <w:tc>
          <w:tcPr>
            <w:tcW w:w="2523" w:type="dxa"/>
            <w:tcBorders>
              <w:top w:val="single" w:sz="4" w:space="0" w:color="auto"/>
              <w:left w:val="single" w:sz="4" w:space="0" w:color="auto"/>
              <w:bottom w:val="single" w:sz="4" w:space="0" w:color="auto"/>
              <w:right w:val="single" w:sz="4" w:space="0" w:color="auto"/>
            </w:tcBorders>
            <w:hideMark/>
          </w:tcPr>
          <w:p w:rsidR="008E35EE" w:rsidRPr="00B037CF" w:rsidRDefault="00505D22">
            <w:pPr>
              <w:rPr>
                <w:b/>
                <w:sz w:val="20"/>
                <w:szCs w:val="24"/>
                <w:lang w:eastAsia="lt-LT"/>
              </w:rPr>
            </w:pPr>
            <w:r w:rsidRPr="00B037CF">
              <w:rPr>
                <w:sz w:val="20"/>
                <w:szCs w:val="24"/>
                <w:lang w:eastAsia="lt-LT"/>
              </w:rPr>
              <w:t>Lauko g.5A, Kupiškis</w:t>
            </w:r>
          </w:p>
        </w:tc>
        <w:tc>
          <w:tcPr>
            <w:tcW w:w="1030" w:type="dxa"/>
            <w:tcBorders>
              <w:top w:val="single" w:sz="4" w:space="0" w:color="auto"/>
              <w:left w:val="single" w:sz="4" w:space="0" w:color="auto"/>
              <w:bottom w:val="single" w:sz="4" w:space="0" w:color="auto"/>
              <w:right w:val="single" w:sz="4" w:space="0" w:color="auto"/>
            </w:tcBorders>
            <w:hideMark/>
          </w:tcPr>
          <w:p w:rsidR="008E35EE" w:rsidRPr="00B037CF" w:rsidRDefault="00505D22">
            <w:pPr>
              <w:jc w:val="center"/>
              <w:rPr>
                <w:sz w:val="20"/>
                <w:szCs w:val="24"/>
                <w:lang w:eastAsia="lt-LT"/>
              </w:rPr>
            </w:pPr>
            <w:r>
              <w:rPr>
                <w:sz w:val="20"/>
                <w:szCs w:val="24"/>
                <w:lang w:eastAsia="lt-LT"/>
              </w:rPr>
              <w:t>1</w:t>
            </w:r>
          </w:p>
        </w:tc>
        <w:tc>
          <w:tcPr>
            <w:tcW w:w="4069" w:type="dxa"/>
            <w:tcBorders>
              <w:top w:val="single" w:sz="4" w:space="0" w:color="auto"/>
              <w:left w:val="single" w:sz="4" w:space="0" w:color="auto"/>
              <w:bottom w:val="single" w:sz="4" w:space="0" w:color="auto"/>
              <w:right w:val="single" w:sz="4" w:space="0" w:color="auto"/>
            </w:tcBorders>
            <w:hideMark/>
          </w:tcPr>
          <w:p w:rsidR="00505D22" w:rsidRPr="00B037CF" w:rsidRDefault="008E35EE" w:rsidP="00505D22">
            <w:pPr>
              <w:rPr>
                <w:sz w:val="20"/>
                <w:szCs w:val="24"/>
                <w:lang w:eastAsia="lt-LT"/>
              </w:rPr>
            </w:pPr>
            <w:r w:rsidRPr="00B037CF">
              <w:rPr>
                <w:sz w:val="20"/>
                <w:szCs w:val="24"/>
                <w:lang w:eastAsia="lt-LT"/>
              </w:rPr>
              <w:t xml:space="preserve">1. </w:t>
            </w:r>
            <w:r w:rsidR="00505D22">
              <w:rPr>
                <w:sz w:val="20"/>
                <w:szCs w:val="24"/>
                <w:lang w:eastAsia="lt-LT"/>
              </w:rPr>
              <w:t xml:space="preserve">Krepšinio aikštelė ir tribūnos </w:t>
            </w:r>
            <w:r w:rsidR="00505D22">
              <w:rPr>
                <w:sz w:val="20"/>
                <w:szCs w:val="24"/>
                <w:lang w:eastAsia="lt-LT"/>
              </w:rPr>
              <w:t>( kairė ir dešinė pus</w:t>
            </w:r>
            <w:r w:rsidR="00505D22">
              <w:rPr>
                <w:sz w:val="20"/>
                <w:szCs w:val="24"/>
                <w:lang w:eastAsia="lt-LT"/>
              </w:rPr>
              <w:t>ės).</w:t>
            </w:r>
          </w:p>
          <w:p w:rsidR="008E35EE" w:rsidRPr="00B037CF" w:rsidRDefault="00505D22" w:rsidP="00505D22">
            <w:pPr>
              <w:rPr>
                <w:sz w:val="20"/>
                <w:szCs w:val="24"/>
                <w:lang w:eastAsia="lt-LT"/>
              </w:rPr>
            </w:pPr>
            <w:r>
              <w:rPr>
                <w:sz w:val="20"/>
                <w:szCs w:val="24"/>
                <w:lang w:eastAsia="lt-LT"/>
              </w:rPr>
              <w:t xml:space="preserve"> 2. Kairioji  stadiono  zona.</w:t>
            </w:r>
          </w:p>
        </w:tc>
        <w:tc>
          <w:tcPr>
            <w:tcW w:w="1276" w:type="dxa"/>
            <w:tcBorders>
              <w:top w:val="single" w:sz="4" w:space="0" w:color="auto"/>
              <w:left w:val="single" w:sz="4" w:space="0" w:color="auto"/>
              <w:bottom w:val="single" w:sz="4" w:space="0" w:color="auto"/>
              <w:right w:val="single" w:sz="4" w:space="0" w:color="auto"/>
            </w:tcBorders>
            <w:hideMark/>
          </w:tcPr>
          <w:p w:rsidR="008E35EE" w:rsidRPr="00B037CF" w:rsidRDefault="00505D22">
            <w:pPr>
              <w:rPr>
                <w:sz w:val="20"/>
                <w:szCs w:val="24"/>
                <w:lang w:eastAsia="lt-LT"/>
              </w:rPr>
            </w:pPr>
            <w:r>
              <w:rPr>
                <w:sz w:val="20"/>
                <w:szCs w:val="24"/>
                <w:lang w:eastAsia="lt-LT"/>
              </w:rPr>
              <w:t>3 mėn.</w:t>
            </w:r>
          </w:p>
        </w:tc>
      </w:tr>
      <w:tr w:rsidR="008E35EE" w:rsidRPr="009D05DC" w:rsidTr="008E35EE">
        <w:tc>
          <w:tcPr>
            <w:tcW w:w="666" w:type="dxa"/>
            <w:tcBorders>
              <w:top w:val="single" w:sz="4" w:space="0" w:color="auto"/>
              <w:left w:val="single" w:sz="4" w:space="0" w:color="auto"/>
              <w:bottom w:val="single" w:sz="4" w:space="0" w:color="auto"/>
              <w:right w:val="single" w:sz="4" w:space="0" w:color="auto"/>
            </w:tcBorders>
            <w:hideMark/>
          </w:tcPr>
          <w:p w:rsidR="008E35EE" w:rsidRPr="00B037CF" w:rsidRDefault="008E35EE">
            <w:pPr>
              <w:jc w:val="center"/>
              <w:rPr>
                <w:sz w:val="20"/>
                <w:szCs w:val="24"/>
                <w:lang w:eastAsia="lt-LT"/>
              </w:rPr>
            </w:pPr>
            <w:r w:rsidRPr="00B037CF">
              <w:rPr>
                <w:sz w:val="20"/>
                <w:szCs w:val="24"/>
                <w:lang w:eastAsia="lt-LT"/>
              </w:rPr>
              <w:t>3.</w:t>
            </w:r>
          </w:p>
        </w:tc>
        <w:tc>
          <w:tcPr>
            <w:tcW w:w="2523" w:type="dxa"/>
            <w:tcBorders>
              <w:top w:val="single" w:sz="4" w:space="0" w:color="auto"/>
              <w:left w:val="single" w:sz="4" w:space="0" w:color="auto"/>
              <w:bottom w:val="single" w:sz="4" w:space="0" w:color="auto"/>
              <w:right w:val="single" w:sz="4" w:space="0" w:color="auto"/>
            </w:tcBorders>
            <w:hideMark/>
          </w:tcPr>
          <w:p w:rsidR="008E35EE" w:rsidRPr="00B037CF" w:rsidRDefault="00505D22">
            <w:pPr>
              <w:rPr>
                <w:b/>
                <w:sz w:val="20"/>
                <w:szCs w:val="24"/>
                <w:lang w:eastAsia="lt-LT"/>
              </w:rPr>
            </w:pPr>
            <w:r w:rsidRPr="00B037CF">
              <w:rPr>
                <w:sz w:val="20"/>
                <w:szCs w:val="24"/>
                <w:lang w:eastAsia="lt-LT"/>
              </w:rPr>
              <w:t>Lauko g.5A, Kupiškis</w:t>
            </w:r>
          </w:p>
        </w:tc>
        <w:tc>
          <w:tcPr>
            <w:tcW w:w="1030" w:type="dxa"/>
            <w:tcBorders>
              <w:top w:val="single" w:sz="4" w:space="0" w:color="auto"/>
              <w:left w:val="single" w:sz="4" w:space="0" w:color="auto"/>
              <w:bottom w:val="single" w:sz="4" w:space="0" w:color="auto"/>
              <w:right w:val="single" w:sz="4" w:space="0" w:color="auto"/>
            </w:tcBorders>
            <w:hideMark/>
          </w:tcPr>
          <w:p w:rsidR="008E35EE" w:rsidRPr="00B037CF" w:rsidRDefault="00505D22">
            <w:pPr>
              <w:jc w:val="center"/>
              <w:rPr>
                <w:sz w:val="20"/>
                <w:szCs w:val="24"/>
                <w:lang w:eastAsia="lt-LT"/>
              </w:rPr>
            </w:pPr>
            <w:r>
              <w:rPr>
                <w:sz w:val="20"/>
                <w:szCs w:val="24"/>
                <w:lang w:eastAsia="lt-LT"/>
              </w:rPr>
              <w:t xml:space="preserve">1 </w:t>
            </w:r>
          </w:p>
        </w:tc>
        <w:tc>
          <w:tcPr>
            <w:tcW w:w="4069" w:type="dxa"/>
            <w:tcBorders>
              <w:top w:val="single" w:sz="4" w:space="0" w:color="auto"/>
              <w:left w:val="single" w:sz="4" w:space="0" w:color="auto"/>
              <w:bottom w:val="single" w:sz="4" w:space="0" w:color="auto"/>
              <w:right w:val="single" w:sz="4" w:space="0" w:color="auto"/>
            </w:tcBorders>
            <w:hideMark/>
          </w:tcPr>
          <w:p w:rsidR="008E35EE" w:rsidRDefault="00505D22">
            <w:pPr>
              <w:rPr>
                <w:sz w:val="20"/>
                <w:szCs w:val="24"/>
                <w:lang w:eastAsia="lt-LT"/>
              </w:rPr>
            </w:pPr>
            <w:r>
              <w:rPr>
                <w:sz w:val="20"/>
                <w:szCs w:val="24"/>
                <w:lang w:eastAsia="lt-LT"/>
              </w:rPr>
              <w:t>1. Teniso kortai</w:t>
            </w:r>
            <w:r w:rsidR="008E35EE" w:rsidRPr="00B037CF">
              <w:rPr>
                <w:sz w:val="20"/>
                <w:szCs w:val="24"/>
                <w:lang w:eastAsia="lt-LT"/>
              </w:rPr>
              <w:t xml:space="preserve">. </w:t>
            </w:r>
          </w:p>
          <w:p w:rsidR="00505D22" w:rsidRPr="00B037CF" w:rsidRDefault="00505D22">
            <w:pPr>
              <w:rPr>
                <w:b/>
                <w:sz w:val="20"/>
                <w:szCs w:val="24"/>
                <w:lang w:eastAsia="lt-LT"/>
              </w:rPr>
            </w:pPr>
            <w:r>
              <w:rPr>
                <w:sz w:val="20"/>
                <w:szCs w:val="24"/>
                <w:lang w:eastAsia="lt-LT"/>
              </w:rPr>
              <w:t>2. Futbolo aikštė.</w:t>
            </w:r>
          </w:p>
        </w:tc>
        <w:tc>
          <w:tcPr>
            <w:tcW w:w="1276" w:type="dxa"/>
            <w:tcBorders>
              <w:top w:val="single" w:sz="4" w:space="0" w:color="auto"/>
              <w:left w:val="single" w:sz="4" w:space="0" w:color="auto"/>
              <w:bottom w:val="single" w:sz="4" w:space="0" w:color="auto"/>
              <w:right w:val="single" w:sz="4" w:space="0" w:color="auto"/>
            </w:tcBorders>
            <w:hideMark/>
          </w:tcPr>
          <w:p w:rsidR="008E35EE" w:rsidRPr="00B037CF" w:rsidRDefault="00505D22">
            <w:pPr>
              <w:rPr>
                <w:sz w:val="20"/>
                <w:szCs w:val="24"/>
                <w:lang w:eastAsia="lt-LT"/>
              </w:rPr>
            </w:pPr>
            <w:r>
              <w:rPr>
                <w:sz w:val="20"/>
                <w:szCs w:val="24"/>
                <w:lang w:eastAsia="lt-LT"/>
              </w:rPr>
              <w:t>3 mėn.</w:t>
            </w:r>
          </w:p>
        </w:tc>
      </w:tr>
      <w:tr w:rsidR="004E1EB4" w:rsidTr="00D56809">
        <w:trPr>
          <w:trHeight w:val="468"/>
        </w:trPr>
        <w:tc>
          <w:tcPr>
            <w:tcW w:w="666" w:type="dxa"/>
            <w:tcBorders>
              <w:top w:val="single" w:sz="4" w:space="0" w:color="auto"/>
              <w:left w:val="single" w:sz="4" w:space="0" w:color="auto"/>
              <w:bottom w:val="single" w:sz="4" w:space="0" w:color="auto"/>
              <w:right w:val="single" w:sz="4" w:space="0" w:color="auto"/>
            </w:tcBorders>
            <w:hideMark/>
          </w:tcPr>
          <w:p w:rsidR="004E1EB4" w:rsidRDefault="004E1EB4">
            <w:pPr>
              <w:jc w:val="center"/>
              <w:rPr>
                <w:sz w:val="20"/>
                <w:szCs w:val="24"/>
                <w:lang w:eastAsia="lt-LT"/>
              </w:rPr>
            </w:pPr>
            <w:r w:rsidRPr="00B037CF">
              <w:rPr>
                <w:sz w:val="20"/>
                <w:szCs w:val="24"/>
                <w:lang w:eastAsia="lt-LT"/>
              </w:rPr>
              <w:t>4</w:t>
            </w:r>
            <w:r>
              <w:rPr>
                <w:sz w:val="20"/>
                <w:szCs w:val="24"/>
                <w:lang w:eastAsia="lt-LT"/>
              </w:rPr>
              <w:t>.</w:t>
            </w:r>
          </w:p>
          <w:p w:rsidR="004E1EB4" w:rsidRPr="00B037CF" w:rsidRDefault="004E1EB4">
            <w:pPr>
              <w:jc w:val="center"/>
              <w:rPr>
                <w:sz w:val="20"/>
                <w:szCs w:val="24"/>
                <w:lang w:eastAsia="lt-LT"/>
              </w:rPr>
            </w:pPr>
          </w:p>
        </w:tc>
        <w:tc>
          <w:tcPr>
            <w:tcW w:w="2523" w:type="dxa"/>
            <w:tcBorders>
              <w:top w:val="single" w:sz="4" w:space="0" w:color="auto"/>
              <w:left w:val="single" w:sz="4" w:space="0" w:color="auto"/>
              <w:bottom w:val="single" w:sz="4" w:space="0" w:color="auto"/>
              <w:right w:val="single" w:sz="4" w:space="0" w:color="auto"/>
            </w:tcBorders>
            <w:hideMark/>
          </w:tcPr>
          <w:p w:rsidR="004E1EB4" w:rsidRPr="00B037CF" w:rsidRDefault="004E1EB4">
            <w:pPr>
              <w:rPr>
                <w:b/>
                <w:sz w:val="20"/>
                <w:szCs w:val="24"/>
                <w:lang w:eastAsia="lt-LT"/>
              </w:rPr>
            </w:pPr>
            <w:r w:rsidRPr="00B037CF">
              <w:rPr>
                <w:sz w:val="20"/>
                <w:szCs w:val="24"/>
                <w:lang w:eastAsia="lt-LT"/>
              </w:rPr>
              <w:t>Lauko g.5A, Kupiškis</w:t>
            </w:r>
          </w:p>
        </w:tc>
        <w:tc>
          <w:tcPr>
            <w:tcW w:w="1030" w:type="dxa"/>
            <w:tcBorders>
              <w:top w:val="single" w:sz="4" w:space="0" w:color="auto"/>
              <w:left w:val="single" w:sz="4" w:space="0" w:color="auto"/>
              <w:bottom w:val="single" w:sz="4" w:space="0" w:color="auto"/>
              <w:right w:val="single" w:sz="4" w:space="0" w:color="auto"/>
            </w:tcBorders>
            <w:hideMark/>
          </w:tcPr>
          <w:p w:rsidR="004E1EB4" w:rsidRPr="00B037CF" w:rsidRDefault="004E1EB4">
            <w:pPr>
              <w:jc w:val="center"/>
              <w:rPr>
                <w:sz w:val="20"/>
                <w:szCs w:val="24"/>
                <w:lang w:eastAsia="lt-LT"/>
              </w:rPr>
            </w:pPr>
            <w:r w:rsidRPr="00B037CF">
              <w:rPr>
                <w:sz w:val="20"/>
                <w:szCs w:val="24"/>
                <w:lang w:eastAsia="lt-LT"/>
              </w:rPr>
              <w:t>1</w:t>
            </w:r>
          </w:p>
        </w:tc>
        <w:tc>
          <w:tcPr>
            <w:tcW w:w="4069" w:type="dxa"/>
            <w:tcBorders>
              <w:top w:val="single" w:sz="4" w:space="0" w:color="auto"/>
              <w:left w:val="single" w:sz="4" w:space="0" w:color="auto"/>
              <w:bottom w:val="single" w:sz="4" w:space="0" w:color="auto"/>
              <w:right w:val="single" w:sz="4" w:space="0" w:color="auto"/>
            </w:tcBorders>
            <w:hideMark/>
          </w:tcPr>
          <w:p w:rsidR="004E1EB4" w:rsidRPr="00B037CF" w:rsidRDefault="004E1EB4" w:rsidP="00505D22">
            <w:pPr>
              <w:rPr>
                <w:sz w:val="20"/>
                <w:szCs w:val="24"/>
                <w:lang w:eastAsia="lt-LT"/>
              </w:rPr>
            </w:pPr>
            <w:r>
              <w:rPr>
                <w:sz w:val="20"/>
                <w:szCs w:val="24"/>
                <w:lang w:eastAsia="lt-LT"/>
              </w:rPr>
              <w:t xml:space="preserve">1. Centro </w:t>
            </w:r>
            <w:r w:rsidRPr="00B037CF">
              <w:rPr>
                <w:sz w:val="20"/>
                <w:szCs w:val="24"/>
                <w:lang w:eastAsia="lt-LT"/>
              </w:rPr>
              <w:t xml:space="preserve">pastato </w:t>
            </w:r>
            <w:r>
              <w:rPr>
                <w:sz w:val="20"/>
                <w:szCs w:val="24"/>
                <w:lang w:eastAsia="lt-LT"/>
              </w:rPr>
              <w:t xml:space="preserve">pagrindinis įėjimas, </w:t>
            </w:r>
            <w:r w:rsidRPr="00B037CF">
              <w:rPr>
                <w:sz w:val="20"/>
                <w:szCs w:val="24"/>
                <w:lang w:eastAsia="lt-LT"/>
              </w:rPr>
              <w:t>vidinis tambūras</w:t>
            </w:r>
            <w:r>
              <w:rPr>
                <w:sz w:val="20"/>
                <w:szCs w:val="24"/>
                <w:lang w:eastAsia="lt-LT"/>
              </w:rPr>
              <w:t>,</w:t>
            </w:r>
            <w:r w:rsidRPr="00B037CF">
              <w:rPr>
                <w:sz w:val="20"/>
                <w:szCs w:val="24"/>
                <w:lang w:eastAsia="lt-LT"/>
              </w:rPr>
              <w:t xml:space="preserve"> laiptai į antrą aukštą.</w:t>
            </w:r>
          </w:p>
        </w:tc>
        <w:tc>
          <w:tcPr>
            <w:tcW w:w="1276" w:type="dxa"/>
            <w:tcBorders>
              <w:top w:val="single" w:sz="4" w:space="0" w:color="auto"/>
              <w:left w:val="single" w:sz="4" w:space="0" w:color="auto"/>
              <w:right w:val="single" w:sz="4" w:space="0" w:color="auto"/>
            </w:tcBorders>
            <w:hideMark/>
          </w:tcPr>
          <w:p w:rsidR="004E1EB4" w:rsidRPr="00B037CF" w:rsidRDefault="004E1EB4">
            <w:pPr>
              <w:rPr>
                <w:sz w:val="20"/>
                <w:szCs w:val="24"/>
                <w:lang w:eastAsia="lt-LT"/>
              </w:rPr>
            </w:pPr>
            <w:r>
              <w:rPr>
                <w:sz w:val="20"/>
                <w:szCs w:val="24"/>
                <w:lang w:eastAsia="lt-LT"/>
              </w:rPr>
              <w:t>3 mėn.</w:t>
            </w:r>
          </w:p>
        </w:tc>
      </w:tr>
      <w:tr w:rsidR="004E1EB4" w:rsidTr="00D56809">
        <w:trPr>
          <w:trHeight w:val="228"/>
        </w:trPr>
        <w:tc>
          <w:tcPr>
            <w:tcW w:w="666" w:type="dxa"/>
            <w:tcBorders>
              <w:top w:val="single" w:sz="4" w:space="0" w:color="auto"/>
              <w:left w:val="single" w:sz="4" w:space="0" w:color="auto"/>
              <w:bottom w:val="single" w:sz="4" w:space="0" w:color="auto"/>
              <w:right w:val="single" w:sz="4" w:space="0" w:color="auto"/>
            </w:tcBorders>
          </w:tcPr>
          <w:p w:rsidR="004E1EB4" w:rsidRPr="00B037CF" w:rsidRDefault="004E1EB4" w:rsidP="004E1EB4">
            <w:pPr>
              <w:jc w:val="center"/>
              <w:rPr>
                <w:sz w:val="20"/>
                <w:szCs w:val="24"/>
                <w:lang w:eastAsia="lt-LT"/>
              </w:rPr>
            </w:pPr>
            <w:r>
              <w:rPr>
                <w:sz w:val="20"/>
                <w:szCs w:val="24"/>
                <w:lang w:eastAsia="lt-LT"/>
              </w:rPr>
              <w:t xml:space="preserve">5. </w:t>
            </w:r>
          </w:p>
        </w:tc>
        <w:tc>
          <w:tcPr>
            <w:tcW w:w="2523" w:type="dxa"/>
            <w:tcBorders>
              <w:top w:val="single" w:sz="4" w:space="0" w:color="auto"/>
              <w:left w:val="single" w:sz="4" w:space="0" w:color="auto"/>
              <w:bottom w:val="single" w:sz="4" w:space="0" w:color="auto"/>
              <w:right w:val="single" w:sz="4" w:space="0" w:color="auto"/>
            </w:tcBorders>
          </w:tcPr>
          <w:p w:rsidR="004E1EB4" w:rsidRPr="00B037CF" w:rsidRDefault="004E1EB4" w:rsidP="004E1EB4">
            <w:pPr>
              <w:rPr>
                <w:sz w:val="20"/>
                <w:szCs w:val="24"/>
                <w:lang w:eastAsia="lt-LT"/>
              </w:rPr>
            </w:pPr>
            <w:r w:rsidRPr="00B037CF">
              <w:rPr>
                <w:sz w:val="20"/>
                <w:szCs w:val="24"/>
                <w:lang w:eastAsia="lt-LT"/>
              </w:rPr>
              <w:t>Lauko g.5A, Kupiškis</w:t>
            </w:r>
          </w:p>
        </w:tc>
        <w:tc>
          <w:tcPr>
            <w:tcW w:w="1030" w:type="dxa"/>
            <w:tcBorders>
              <w:top w:val="single" w:sz="4" w:space="0" w:color="auto"/>
              <w:left w:val="single" w:sz="4" w:space="0" w:color="auto"/>
              <w:bottom w:val="single" w:sz="4" w:space="0" w:color="auto"/>
              <w:right w:val="single" w:sz="4" w:space="0" w:color="auto"/>
            </w:tcBorders>
          </w:tcPr>
          <w:p w:rsidR="004E1EB4" w:rsidRPr="00B037CF" w:rsidRDefault="004E1EB4" w:rsidP="004E1EB4">
            <w:pPr>
              <w:jc w:val="center"/>
              <w:rPr>
                <w:sz w:val="20"/>
                <w:szCs w:val="24"/>
                <w:lang w:eastAsia="lt-LT"/>
              </w:rPr>
            </w:pPr>
            <w:r>
              <w:rPr>
                <w:sz w:val="20"/>
                <w:szCs w:val="24"/>
                <w:lang w:eastAsia="lt-LT"/>
              </w:rPr>
              <w:t>1</w:t>
            </w:r>
          </w:p>
        </w:tc>
        <w:tc>
          <w:tcPr>
            <w:tcW w:w="4069" w:type="dxa"/>
            <w:tcBorders>
              <w:top w:val="single" w:sz="4" w:space="0" w:color="auto"/>
              <w:left w:val="single" w:sz="4" w:space="0" w:color="auto"/>
              <w:bottom w:val="single" w:sz="4" w:space="0" w:color="auto"/>
              <w:right w:val="single" w:sz="4" w:space="0" w:color="auto"/>
            </w:tcBorders>
          </w:tcPr>
          <w:p w:rsidR="004E1EB4" w:rsidRDefault="004E1EB4" w:rsidP="004E1EB4">
            <w:pPr>
              <w:pStyle w:val="Sraopastraipa"/>
              <w:numPr>
                <w:ilvl w:val="0"/>
                <w:numId w:val="2"/>
              </w:numPr>
              <w:ind w:left="34"/>
              <w:rPr>
                <w:sz w:val="20"/>
                <w:szCs w:val="24"/>
                <w:lang w:eastAsia="lt-LT"/>
              </w:rPr>
            </w:pPr>
            <w:r>
              <w:rPr>
                <w:sz w:val="20"/>
                <w:szCs w:val="24"/>
                <w:lang w:eastAsia="lt-LT"/>
              </w:rPr>
              <w:t xml:space="preserve">1. Stadiono dešinioji pusė. </w:t>
            </w:r>
          </w:p>
          <w:p w:rsidR="004E1EB4" w:rsidRPr="004E1EB4" w:rsidRDefault="004E1EB4" w:rsidP="004E1EB4">
            <w:pPr>
              <w:pStyle w:val="Sraopastraipa"/>
              <w:numPr>
                <w:ilvl w:val="0"/>
                <w:numId w:val="2"/>
              </w:numPr>
              <w:ind w:left="34"/>
              <w:rPr>
                <w:sz w:val="20"/>
                <w:szCs w:val="24"/>
                <w:lang w:eastAsia="lt-LT"/>
              </w:rPr>
            </w:pPr>
            <w:r>
              <w:rPr>
                <w:sz w:val="20"/>
                <w:szCs w:val="24"/>
                <w:lang w:eastAsia="lt-LT"/>
              </w:rPr>
              <w:t>2. Tribūnos, įvažiavimo į Centro garažą vartai.</w:t>
            </w:r>
          </w:p>
        </w:tc>
        <w:tc>
          <w:tcPr>
            <w:tcW w:w="1276" w:type="dxa"/>
            <w:tcBorders>
              <w:left w:val="single" w:sz="4" w:space="0" w:color="auto"/>
              <w:bottom w:val="single" w:sz="4" w:space="0" w:color="auto"/>
              <w:right w:val="single" w:sz="4" w:space="0" w:color="auto"/>
            </w:tcBorders>
          </w:tcPr>
          <w:p w:rsidR="004E1EB4" w:rsidRDefault="004E1EB4" w:rsidP="004E1EB4">
            <w:pPr>
              <w:rPr>
                <w:sz w:val="20"/>
                <w:szCs w:val="24"/>
                <w:lang w:eastAsia="lt-LT"/>
              </w:rPr>
            </w:pPr>
            <w:r>
              <w:rPr>
                <w:sz w:val="20"/>
                <w:szCs w:val="24"/>
                <w:lang w:eastAsia="lt-LT"/>
              </w:rPr>
              <w:t>3 mėn.</w:t>
            </w:r>
          </w:p>
        </w:tc>
      </w:tr>
    </w:tbl>
    <w:p w:rsidR="008E35EE" w:rsidRDefault="008E35EE" w:rsidP="008E35EE">
      <w:pPr>
        <w:ind w:left="5103"/>
        <w:rPr>
          <w:szCs w:val="24"/>
          <w:lang w:eastAsia="lt-LT"/>
        </w:rPr>
      </w:pPr>
    </w:p>
    <w:p w:rsidR="008E35EE" w:rsidRDefault="008E35EE" w:rsidP="008E35EE">
      <w:pPr>
        <w:ind w:left="5103"/>
        <w:rPr>
          <w:szCs w:val="24"/>
          <w:lang w:eastAsia="lt-LT"/>
        </w:rPr>
      </w:pPr>
    </w:p>
    <w:p w:rsidR="008E35EE" w:rsidRDefault="008E35EE" w:rsidP="008E35EE">
      <w:pPr>
        <w:ind w:left="5103"/>
        <w:rPr>
          <w:szCs w:val="24"/>
          <w:lang w:eastAsia="lt-LT"/>
        </w:rPr>
      </w:pPr>
    </w:p>
    <w:p w:rsidR="008E35EE" w:rsidRDefault="008E35EE" w:rsidP="008E35EE">
      <w:pPr>
        <w:jc w:val="center"/>
        <w:rPr>
          <w:szCs w:val="24"/>
          <w:lang w:eastAsia="lt-LT"/>
        </w:rPr>
      </w:pPr>
      <w:r>
        <w:rPr>
          <w:szCs w:val="24"/>
          <w:lang w:eastAsia="lt-LT"/>
        </w:rPr>
        <w:t>__________________</w:t>
      </w:r>
    </w:p>
    <w:p w:rsidR="008E35EE" w:rsidRDefault="008E35EE" w:rsidP="008E35EE">
      <w:pPr>
        <w:sectPr w:rsidR="008E35EE">
          <w:pgSz w:w="11906" w:h="16838"/>
          <w:pgMar w:top="1134" w:right="567" w:bottom="1134" w:left="1701" w:header="720" w:footer="720" w:gutter="0"/>
          <w:cols w:space="1296"/>
        </w:sectPr>
      </w:pPr>
    </w:p>
    <w:p w:rsidR="008E35EE" w:rsidRDefault="008E35EE" w:rsidP="008E35EE">
      <w:pPr>
        <w:ind w:left="5103"/>
        <w:rPr>
          <w:szCs w:val="24"/>
          <w:lang w:eastAsia="lt-LT"/>
        </w:rPr>
      </w:pPr>
      <w:r>
        <w:rPr>
          <w:szCs w:val="24"/>
          <w:lang w:eastAsia="lt-LT"/>
        </w:rPr>
        <w:lastRenderedPageBreak/>
        <w:t xml:space="preserve">Vaizdo duomenų tvarkymo </w:t>
      </w:r>
      <w:r w:rsidR="009D05DC">
        <w:rPr>
          <w:szCs w:val="24"/>
          <w:lang w:eastAsia="lt-LT"/>
        </w:rPr>
        <w:t xml:space="preserve">Kupiškio r. kūno kultūros ir sporto centre </w:t>
      </w:r>
      <w:r>
        <w:rPr>
          <w:szCs w:val="24"/>
          <w:lang w:eastAsia="lt-LT"/>
        </w:rPr>
        <w:t>taisyklių</w:t>
      </w:r>
    </w:p>
    <w:p w:rsidR="008E35EE" w:rsidRDefault="008E35EE" w:rsidP="008E35EE">
      <w:pPr>
        <w:tabs>
          <w:tab w:val="left" w:pos="4287"/>
        </w:tabs>
        <w:ind w:left="5103"/>
        <w:rPr>
          <w:szCs w:val="24"/>
          <w:lang w:eastAsia="lt-LT"/>
        </w:rPr>
      </w:pPr>
      <w:r>
        <w:rPr>
          <w:szCs w:val="24"/>
          <w:lang w:eastAsia="lt-LT"/>
        </w:rPr>
        <w:t>2 priedas</w:t>
      </w:r>
    </w:p>
    <w:p w:rsidR="008E35EE" w:rsidRDefault="008E35EE" w:rsidP="008E35EE">
      <w:pPr>
        <w:ind w:left="3969"/>
        <w:jc w:val="center"/>
        <w:rPr>
          <w:b/>
          <w:szCs w:val="24"/>
        </w:rPr>
      </w:pPr>
    </w:p>
    <w:p w:rsidR="008E35EE" w:rsidRDefault="008E35EE" w:rsidP="008E35EE">
      <w:pPr>
        <w:jc w:val="center"/>
        <w:rPr>
          <w:b/>
          <w:szCs w:val="24"/>
        </w:rPr>
      </w:pPr>
      <w:r>
        <w:rPr>
          <w:b/>
          <w:szCs w:val="24"/>
        </w:rPr>
        <w:t>(Pasižadėjimo saugoti duomenų paslaptį formos pavyzdys)</w:t>
      </w:r>
    </w:p>
    <w:p w:rsidR="008E35EE" w:rsidRDefault="008E35EE" w:rsidP="008E35EE">
      <w:pPr>
        <w:jc w:val="center"/>
        <w:rPr>
          <w:b/>
          <w:szCs w:val="24"/>
        </w:rPr>
      </w:pPr>
    </w:p>
    <w:p w:rsidR="008E35EE" w:rsidRPr="009D05DC" w:rsidRDefault="009D05DC" w:rsidP="008E35EE">
      <w:pPr>
        <w:jc w:val="center"/>
        <w:rPr>
          <w:b/>
          <w:szCs w:val="24"/>
        </w:rPr>
      </w:pPr>
      <w:r w:rsidRPr="009D05DC">
        <w:rPr>
          <w:b/>
          <w:szCs w:val="24"/>
        </w:rPr>
        <w:t>KUPIŠKIO R. KŪNO KULTŪROS IR SPORTO CENTRAS</w:t>
      </w:r>
    </w:p>
    <w:p w:rsidR="009D05DC" w:rsidRDefault="009D05DC" w:rsidP="008E35EE">
      <w:pPr>
        <w:jc w:val="center"/>
        <w:rPr>
          <w:szCs w:val="24"/>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9214"/>
      </w:tblGrid>
      <w:tr w:rsidR="008E35EE" w:rsidTr="008E35EE">
        <w:trPr>
          <w:jc w:val="center"/>
        </w:trPr>
        <w:tc>
          <w:tcPr>
            <w:tcW w:w="9214" w:type="dxa"/>
            <w:tcBorders>
              <w:top w:val="single" w:sz="4" w:space="0" w:color="auto"/>
              <w:left w:val="nil"/>
              <w:bottom w:val="nil"/>
              <w:right w:val="nil"/>
            </w:tcBorders>
          </w:tcPr>
          <w:p w:rsidR="008E35EE" w:rsidRDefault="008E35EE">
            <w:pPr>
              <w:jc w:val="center"/>
              <w:rPr>
                <w:szCs w:val="24"/>
              </w:rPr>
            </w:pPr>
            <w:r>
              <w:rPr>
                <w:szCs w:val="24"/>
              </w:rPr>
              <w:t>(skyriaus pavadinimas, pareigos, vardas, pavardė)</w:t>
            </w:r>
          </w:p>
          <w:p w:rsidR="008E35EE" w:rsidRDefault="008E35EE">
            <w:pPr>
              <w:jc w:val="center"/>
              <w:rPr>
                <w:szCs w:val="24"/>
              </w:rPr>
            </w:pPr>
          </w:p>
        </w:tc>
      </w:tr>
    </w:tbl>
    <w:p w:rsidR="008E35EE" w:rsidRDefault="008E35EE" w:rsidP="008E35EE"/>
    <w:p w:rsidR="008E35EE" w:rsidRDefault="008E35EE" w:rsidP="008E35EE">
      <w:pPr>
        <w:jc w:val="center"/>
        <w:rPr>
          <w:b/>
          <w:szCs w:val="24"/>
        </w:rPr>
      </w:pPr>
      <w:r>
        <w:rPr>
          <w:b/>
          <w:bCs/>
          <w:caps/>
          <w:kern w:val="2"/>
          <w:szCs w:val="24"/>
          <w:lang w:val="en-US" w:bidi="hi-IN"/>
        </w:rPr>
        <w:t>PasižadėjimAS saugoti ASMENS duomenų paslaptį</w:t>
      </w:r>
      <w:r>
        <w:rPr>
          <w:b/>
          <w:szCs w:val="24"/>
          <w:lang w:val="en-US"/>
        </w:rPr>
        <w:t xml:space="preserve"> </w:t>
      </w:r>
    </w:p>
    <w:p w:rsidR="008E35EE" w:rsidRDefault="008E35EE" w:rsidP="008E35EE">
      <w:pPr>
        <w:jc w:val="center"/>
        <w:rPr>
          <w:b/>
          <w:szCs w:val="24"/>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2268"/>
      </w:tblGrid>
      <w:tr w:rsidR="008E35EE" w:rsidTr="008E35EE">
        <w:trPr>
          <w:jc w:val="center"/>
        </w:trPr>
        <w:tc>
          <w:tcPr>
            <w:tcW w:w="2268" w:type="dxa"/>
            <w:tcBorders>
              <w:top w:val="nil"/>
              <w:left w:val="nil"/>
              <w:bottom w:val="single" w:sz="4" w:space="0" w:color="auto"/>
              <w:right w:val="nil"/>
            </w:tcBorders>
          </w:tcPr>
          <w:p w:rsidR="008E35EE" w:rsidRDefault="008E35EE">
            <w:pPr>
              <w:jc w:val="center"/>
              <w:rPr>
                <w:b/>
                <w:szCs w:val="24"/>
              </w:rPr>
            </w:pPr>
          </w:p>
        </w:tc>
      </w:tr>
      <w:tr w:rsidR="008E35EE" w:rsidTr="008E35EE">
        <w:trPr>
          <w:jc w:val="center"/>
        </w:trPr>
        <w:tc>
          <w:tcPr>
            <w:tcW w:w="2268" w:type="dxa"/>
            <w:tcBorders>
              <w:top w:val="single" w:sz="4" w:space="0" w:color="auto"/>
              <w:left w:val="nil"/>
              <w:bottom w:val="single" w:sz="4" w:space="0" w:color="auto"/>
              <w:right w:val="nil"/>
            </w:tcBorders>
          </w:tcPr>
          <w:p w:rsidR="008E35EE" w:rsidRDefault="008E35EE">
            <w:pPr>
              <w:jc w:val="center"/>
              <w:rPr>
                <w:szCs w:val="24"/>
              </w:rPr>
            </w:pPr>
            <w:r>
              <w:rPr>
                <w:szCs w:val="24"/>
              </w:rPr>
              <w:t>(data)</w:t>
            </w:r>
          </w:p>
          <w:p w:rsidR="008E35EE" w:rsidRDefault="008E35EE">
            <w:pPr>
              <w:jc w:val="center"/>
              <w:rPr>
                <w:szCs w:val="24"/>
              </w:rPr>
            </w:pPr>
          </w:p>
          <w:p w:rsidR="008E35EE" w:rsidRDefault="008E35EE">
            <w:pPr>
              <w:jc w:val="center"/>
              <w:rPr>
                <w:szCs w:val="24"/>
              </w:rPr>
            </w:pPr>
          </w:p>
        </w:tc>
      </w:tr>
      <w:tr w:rsidR="008E35EE" w:rsidTr="008E35EE">
        <w:trPr>
          <w:jc w:val="center"/>
        </w:trPr>
        <w:tc>
          <w:tcPr>
            <w:tcW w:w="2268" w:type="dxa"/>
            <w:tcBorders>
              <w:top w:val="single" w:sz="4" w:space="0" w:color="auto"/>
              <w:left w:val="nil"/>
              <w:bottom w:val="nil"/>
              <w:right w:val="nil"/>
            </w:tcBorders>
          </w:tcPr>
          <w:p w:rsidR="008E35EE" w:rsidRDefault="008E35EE">
            <w:pPr>
              <w:jc w:val="center"/>
              <w:rPr>
                <w:szCs w:val="24"/>
              </w:rPr>
            </w:pPr>
            <w:r>
              <w:rPr>
                <w:szCs w:val="24"/>
              </w:rPr>
              <w:t>(vieta)</w:t>
            </w:r>
          </w:p>
          <w:p w:rsidR="008E35EE" w:rsidRDefault="008E35EE">
            <w:pPr>
              <w:jc w:val="center"/>
              <w:rPr>
                <w:szCs w:val="24"/>
              </w:rPr>
            </w:pPr>
          </w:p>
        </w:tc>
      </w:tr>
    </w:tbl>
    <w:p w:rsidR="008E35EE" w:rsidRDefault="008E35EE" w:rsidP="008E35EE">
      <w:pPr>
        <w:ind w:firstLine="709"/>
        <w:rPr>
          <w:szCs w:val="24"/>
        </w:rPr>
      </w:pPr>
    </w:p>
    <w:p w:rsidR="008E35EE" w:rsidRDefault="008E35EE" w:rsidP="008E35EE">
      <w:pPr>
        <w:ind w:firstLine="709"/>
        <w:rPr>
          <w:szCs w:val="24"/>
        </w:rPr>
      </w:pPr>
      <w:r>
        <w:rPr>
          <w:szCs w:val="24"/>
        </w:rPr>
        <w:t>Aš, ______________________________________________________________________ ,</w:t>
      </w:r>
    </w:p>
    <w:p w:rsidR="008E35EE" w:rsidRDefault="008E35EE" w:rsidP="008E35EE">
      <w:pPr>
        <w:ind w:firstLine="4111"/>
        <w:rPr>
          <w:szCs w:val="24"/>
        </w:rPr>
      </w:pPr>
      <w:r>
        <w:rPr>
          <w:szCs w:val="24"/>
        </w:rPr>
        <w:t>(vardas, pavardė)</w:t>
      </w:r>
    </w:p>
    <w:p w:rsidR="008E35EE" w:rsidRDefault="008E35EE" w:rsidP="008E35EE">
      <w:pPr>
        <w:ind w:left="2" w:firstLine="1"/>
        <w:jc w:val="both"/>
        <w:rPr>
          <w:b/>
          <w:szCs w:val="24"/>
        </w:rPr>
      </w:pPr>
      <w:r>
        <w:rPr>
          <w:b/>
          <w:szCs w:val="24"/>
        </w:rPr>
        <w:t xml:space="preserve">suprantu, </w:t>
      </w:r>
      <w:r>
        <w:rPr>
          <w:szCs w:val="24"/>
        </w:rPr>
        <w:t>kad:</w:t>
      </w:r>
    </w:p>
    <w:p w:rsidR="008E35EE" w:rsidRDefault="008E35EE" w:rsidP="008E35EE">
      <w:pPr>
        <w:widowControl w:val="0"/>
        <w:tabs>
          <w:tab w:val="left" w:pos="274"/>
          <w:tab w:val="left" w:pos="1080"/>
          <w:tab w:val="left" w:pos="1701"/>
        </w:tabs>
        <w:suppressAutoHyphens/>
        <w:jc w:val="both"/>
        <w:rPr>
          <w:kern w:val="2"/>
          <w:szCs w:val="24"/>
          <w:lang w:bidi="hi-IN"/>
        </w:rPr>
      </w:pPr>
      <w:r>
        <w:rPr>
          <w:kern w:val="2"/>
          <w:szCs w:val="24"/>
          <w:lang w:bidi="hi-IN"/>
        </w:rPr>
        <w:t xml:space="preserve">-savo darbe tvarkysiu vaizdo duomenis </w:t>
      </w:r>
      <w:r>
        <w:rPr>
          <w:rFonts w:ascii="Calibri" w:hAnsi="Calibri"/>
          <w:kern w:val="2"/>
          <w:szCs w:val="24"/>
          <w:lang w:bidi="hi-IN"/>
        </w:rPr>
        <w:t>(</w:t>
      </w:r>
      <w:r>
        <w:rPr>
          <w:kern w:val="2"/>
          <w:szCs w:val="24"/>
          <w:lang w:bidi="hi-IN"/>
        </w:rPr>
        <w:t>toliau – asmens duomenys), kurie negali būti atskleisti ar perduoti neįgaliotiems asmenims ar institucijoms;</w:t>
      </w:r>
    </w:p>
    <w:p w:rsidR="008E35EE" w:rsidRDefault="008E35EE" w:rsidP="008E35EE">
      <w:pPr>
        <w:widowControl w:val="0"/>
        <w:tabs>
          <w:tab w:val="left" w:pos="274"/>
          <w:tab w:val="left" w:pos="1080"/>
          <w:tab w:val="left" w:pos="1701"/>
        </w:tabs>
        <w:suppressAutoHyphens/>
        <w:jc w:val="both"/>
        <w:rPr>
          <w:kern w:val="2"/>
          <w:szCs w:val="24"/>
          <w:lang w:bidi="hi-IN"/>
        </w:rPr>
      </w:pPr>
      <w:r>
        <w:rPr>
          <w:kern w:val="2"/>
          <w:szCs w:val="24"/>
          <w:lang w:bidi="hi-IN"/>
        </w:rPr>
        <w:t xml:space="preserve">- draudžiama perduoti neįgaliotiems asmenims slaptažodžius ir kitus duomenis, leidžiančius programinėmis ir techninėmis priemonėmis ar kitaip sudaryti sąlygas susipažinti su </w:t>
      </w:r>
      <w:r w:rsidR="009D05DC">
        <w:rPr>
          <w:kern w:val="2"/>
          <w:szCs w:val="24"/>
          <w:lang w:bidi="hi-IN"/>
        </w:rPr>
        <w:t xml:space="preserve">Kupiškio r. kūno kultūros ir sporto centro </w:t>
      </w:r>
      <w:r>
        <w:rPr>
          <w:kern w:val="2"/>
          <w:szCs w:val="24"/>
          <w:lang w:bidi="hi-IN"/>
        </w:rPr>
        <w:t>(toliau –</w:t>
      </w:r>
      <w:r w:rsidR="009D05DC">
        <w:rPr>
          <w:kern w:val="2"/>
          <w:szCs w:val="24"/>
          <w:lang w:bidi="hi-IN"/>
        </w:rPr>
        <w:t>Centras</w:t>
      </w:r>
      <w:r>
        <w:rPr>
          <w:kern w:val="2"/>
          <w:szCs w:val="24"/>
          <w:lang w:bidi="hi-IN"/>
        </w:rPr>
        <w:t>) tvarkomais asmens duomenimis;</w:t>
      </w:r>
    </w:p>
    <w:p w:rsidR="008E35EE" w:rsidRDefault="008E35EE" w:rsidP="008E35EE">
      <w:pPr>
        <w:widowControl w:val="0"/>
        <w:tabs>
          <w:tab w:val="left" w:pos="274"/>
          <w:tab w:val="left" w:pos="1080"/>
          <w:tab w:val="left" w:pos="1701"/>
        </w:tabs>
        <w:suppressAutoHyphens/>
        <w:jc w:val="both"/>
        <w:rPr>
          <w:b/>
          <w:i/>
          <w:iCs/>
          <w:kern w:val="2"/>
          <w:szCs w:val="24"/>
          <w:lang w:bidi="hi-IN"/>
        </w:rPr>
      </w:pPr>
      <w:r>
        <w:rPr>
          <w:kern w:val="2"/>
          <w:szCs w:val="24"/>
          <w:lang w:bidi="hi-IN"/>
        </w:rPr>
        <w:t>- netinkamas asmens duomenų tvarkymas gali užtraukti atsakomybę pagal Lietuvos Respublikos įstatymus;</w:t>
      </w:r>
    </w:p>
    <w:p w:rsidR="008E35EE" w:rsidRDefault="008E35EE" w:rsidP="008E35EE">
      <w:pPr>
        <w:jc w:val="both"/>
        <w:rPr>
          <w:b/>
          <w:szCs w:val="24"/>
        </w:rPr>
      </w:pPr>
      <w:r>
        <w:rPr>
          <w:b/>
          <w:szCs w:val="24"/>
        </w:rPr>
        <w:t>įsipareigoju:</w:t>
      </w:r>
    </w:p>
    <w:p w:rsidR="008E35EE" w:rsidRDefault="008E35EE" w:rsidP="008E35EE">
      <w:pPr>
        <w:widowControl w:val="0"/>
        <w:tabs>
          <w:tab w:val="left" w:pos="158"/>
          <w:tab w:val="num" w:pos="720"/>
          <w:tab w:val="left" w:pos="1080"/>
          <w:tab w:val="left" w:pos="1701"/>
        </w:tabs>
        <w:suppressAutoHyphens/>
        <w:jc w:val="both"/>
        <w:rPr>
          <w:kern w:val="2"/>
          <w:szCs w:val="24"/>
          <w:lang w:bidi="hi-IN"/>
        </w:rPr>
      </w:pPr>
      <w:r>
        <w:rPr>
          <w:kern w:val="2"/>
          <w:szCs w:val="24"/>
          <w:lang w:bidi="hi-IN"/>
        </w:rPr>
        <w:t>- saugoti asmens duomenų paslaptį;</w:t>
      </w:r>
    </w:p>
    <w:p w:rsidR="008E35EE" w:rsidRDefault="008E35EE" w:rsidP="008E35EE">
      <w:pPr>
        <w:widowControl w:val="0"/>
        <w:tabs>
          <w:tab w:val="left" w:pos="158"/>
          <w:tab w:val="num" w:pos="720"/>
          <w:tab w:val="left" w:pos="1080"/>
          <w:tab w:val="left" w:pos="1701"/>
        </w:tabs>
        <w:suppressAutoHyphens/>
        <w:jc w:val="both"/>
        <w:rPr>
          <w:kern w:val="2"/>
          <w:szCs w:val="24"/>
          <w:lang w:bidi="hi-IN"/>
        </w:rPr>
      </w:pPr>
      <w:r>
        <w:rPr>
          <w:kern w:val="2"/>
          <w:szCs w:val="24"/>
          <w:lang w:bidi="hi-IN"/>
        </w:rPr>
        <w:t>- tvarkyti asmens duomenis vadovaudamasis Lietuvos Respublikos įstatymais ir kitais teisės aktais, reglamentuojančiais funkcijas, kurias vykdant man bus patikėtas asmens duomenų tvarkymas apibrėžtais ir teisėtais tikslais;</w:t>
      </w:r>
    </w:p>
    <w:p w:rsidR="008E35EE" w:rsidRDefault="008E35EE" w:rsidP="008E35EE">
      <w:pPr>
        <w:widowControl w:val="0"/>
        <w:tabs>
          <w:tab w:val="left" w:pos="158"/>
          <w:tab w:val="num" w:pos="720"/>
          <w:tab w:val="left" w:pos="1080"/>
          <w:tab w:val="left" w:pos="1701"/>
        </w:tabs>
        <w:suppressAutoHyphens/>
        <w:jc w:val="both"/>
        <w:rPr>
          <w:kern w:val="2"/>
          <w:szCs w:val="24"/>
          <w:lang w:bidi="hi-IN"/>
        </w:rPr>
      </w:pPr>
      <w:r>
        <w:rPr>
          <w:kern w:val="2"/>
          <w:szCs w:val="24"/>
          <w:lang w:bidi="hi-IN"/>
        </w:rPr>
        <w:t>- neatskleisti, neperduoti ir nesudaryti sąlygų jokiomis priemonėmis susipažinti su tvarkoma informacija nė vienam asmeniui, kuris nėra įgaliotas naudotis šia informacija, tiek įstaigos viduje, tiek už jos ribų;</w:t>
      </w:r>
    </w:p>
    <w:p w:rsidR="008E35EE" w:rsidRDefault="008E35EE" w:rsidP="008E35EE">
      <w:pPr>
        <w:widowControl w:val="0"/>
        <w:tabs>
          <w:tab w:val="left" w:pos="158"/>
          <w:tab w:val="num" w:pos="720"/>
          <w:tab w:val="left" w:pos="1080"/>
          <w:tab w:val="left" w:pos="1701"/>
        </w:tabs>
        <w:suppressAutoHyphens/>
        <w:jc w:val="both"/>
        <w:rPr>
          <w:b/>
          <w:i/>
          <w:iCs/>
          <w:kern w:val="2"/>
          <w:szCs w:val="24"/>
          <w:lang w:bidi="hi-IN"/>
        </w:rPr>
      </w:pPr>
      <w:r>
        <w:rPr>
          <w:kern w:val="2"/>
          <w:szCs w:val="24"/>
          <w:lang w:bidi="hi-IN"/>
        </w:rPr>
        <w:t xml:space="preserve">- pranešti duomenų apsaugos pareigūnui ir </w:t>
      </w:r>
      <w:r>
        <w:rPr>
          <w:rFonts w:ascii="Calibri" w:hAnsi="Calibri"/>
          <w:kern w:val="2"/>
          <w:szCs w:val="24"/>
          <w:lang w:bidi="hi-IN"/>
        </w:rPr>
        <w:t>(</w:t>
      </w:r>
      <w:r>
        <w:rPr>
          <w:kern w:val="2"/>
          <w:szCs w:val="24"/>
          <w:lang w:bidi="hi-IN"/>
        </w:rPr>
        <w:t>ar) už duomenų saugą atsakingiems asmenims apie bet kokią įtartiną situaciją, kuri gali kelti grėsmę asmens duomenų saugumui;</w:t>
      </w:r>
    </w:p>
    <w:p w:rsidR="008E35EE" w:rsidRDefault="008E35EE" w:rsidP="008E35EE">
      <w:pPr>
        <w:widowControl w:val="0"/>
        <w:tabs>
          <w:tab w:val="left" w:pos="158"/>
          <w:tab w:val="left" w:pos="1080"/>
          <w:tab w:val="left" w:pos="1701"/>
        </w:tabs>
        <w:suppressAutoHyphens/>
        <w:jc w:val="both"/>
        <w:rPr>
          <w:kern w:val="2"/>
          <w:szCs w:val="24"/>
          <w:lang w:bidi="hi-IN"/>
        </w:rPr>
      </w:pPr>
      <w:r>
        <w:rPr>
          <w:kern w:val="2"/>
          <w:szCs w:val="24"/>
          <w:lang w:bidi="hi-IN"/>
        </w:rPr>
        <w:t>- siekdamas (-a) užkirsti kelią atsitiktiniam ar neteisėtam asmens duomenų sunaikinimui, pakeitimui, atskleidimui, taip pat bet kokiam kitam neteisėtam tvarkymui, saugoti duomenų rinkmenas tinkamai ir saugiai;</w:t>
      </w:r>
    </w:p>
    <w:p w:rsidR="008E35EE" w:rsidRDefault="008E35EE" w:rsidP="008E35EE">
      <w:pPr>
        <w:rPr>
          <w:sz w:val="6"/>
          <w:szCs w:val="6"/>
        </w:rPr>
      </w:pPr>
    </w:p>
    <w:p w:rsidR="008E35EE" w:rsidRDefault="008E35EE" w:rsidP="008E35EE">
      <w:pPr>
        <w:widowControl w:val="0"/>
        <w:tabs>
          <w:tab w:val="left" w:pos="1080"/>
        </w:tabs>
        <w:jc w:val="both"/>
        <w:rPr>
          <w:rFonts w:eastAsia="SimSun"/>
          <w:kern w:val="2"/>
          <w:szCs w:val="24"/>
          <w:lang w:eastAsia="zh-CN" w:bidi="hi-IN"/>
        </w:rPr>
      </w:pPr>
      <w:r>
        <w:rPr>
          <w:b/>
          <w:iCs/>
          <w:kern w:val="2"/>
          <w:szCs w:val="24"/>
          <w:lang w:bidi="hi-IN"/>
        </w:rPr>
        <w:t xml:space="preserve">žinau, </w:t>
      </w:r>
      <w:r>
        <w:rPr>
          <w:iCs/>
          <w:kern w:val="2"/>
          <w:szCs w:val="24"/>
          <w:lang w:bidi="hi-IN"/>
        </w:rPr>
        <w:t>kad:</w:t>
      </w:r>
      <w:r>
        <w:rPr>
          <w:rFonts w:eastAsia="SimSun"/>
          <w:kern w:val="2"/>
          <w:szCs w:val="24"/>
          <w:lang w:eastAsia="zh-CN" w:bidi="hi-IN"/>
        </w:rPr>
        <w:t xml:space="preserve"> </w:t>
      </w:r>
    </w:p>
    <w:p w:rsidR="008E35EE" w:rsidRDefault="008E35EE" w:rsidP="008E35EE">
      <w:pPr>
        <w:jc w:val="both"/>
        <w:rPr>
          <w:szCs w:val="24"/>
        </w:rPr>
      </w:pPr>
      <w:r>
        <w:rPr>
          <w:kern w:val="2"/>
          <w:szCs w:val="24"/>
          <w:lang w:bidi="hi-IN"/>
        </w:rPr>
        <w:t xml:space="preserve">- vykdydamas (-a) savo funkcijas, </w:t>
      </w:r>
      <w:r>
        <w:rPr>
          <w:bCs/>
          <w:iCs/>
          <w:kern w:val="2"/>
          <w:szCs w:val="24"/>
          <w:lang w:bidi="hi-IN"/>
        </w:rPr>
        <w:t xml:space="preserve">tvarkysiu asmens duomenis </w:t>
      </w:r>
      <w:r w:rsidR="009D05DC">
        <w:rPr>
          <w:bCs/>
          <w:iCs/>
          <w:kern w:val="2"/>
          <w:szCs w:val="24"/>
          <w:lang w:bidi="hi-IN"/>
        </w:rPr>
        <w:t xml:space="preserve">Centro </w:t>
      </w:r>
      <w:r>
        <w:rPr>
          <w:bCs/>
          <w:iCs/>
          <w:kern w:val="2"/>
          <w:szCs w:val="24"/>
          <w:lang w:bidi="hi-IN"/>
        </w:rPr>
        <w:t>nustatytu tikslu</w:t>
      </w:r>
      <w:r>
        <w:rPr>
          <w:szCs w:val="24"/>
        </w:rPr>
        <w:t xml:space="preserve"> – užtikrinti nuosavybės teise ar kitu teisiniu pagrindu valdomų materialinių išteklių apsaugą ir </w:t>
      </w:r>
      <w:r w:rsidR="009D05DC">
        <w:rPr>
          <w:szCs w:val="24"/>
        </w:rPr>
        <w:t>Centro darbuotojų</w:t>
      </w:r>
      <w:r>
        <w:rPr>
          <w:szCs w:val="24"/>
        </w:rPr>
        <w:t xml:space="preserve"> bei darbuotojų, dirbančių pagal darbo sutartis saugumą.</w:t>
      </w:r>
    </w:p>
    <w:p w:rsidR="008E35EE" w:rsidRDefault="008E35EE" w:rsidP="008E35EE">
      <w:pPr>
        <w:jc w:val="both"/>
        <w:rPr>
          <w:kern w:val="2"/>
          <w:szCs w:val="24"/>
          <w:lang w:bidi="hi-IN"/>
        </w:rPr>
      </w:pPr>
      <w:r>
        <w:rPr>
          <w:kern w:val="2"/>
          <w:szCs w:val="24"/>
          <w:lang w:bidi="hi-IN"/>
        </w:rPr>
        <w:t>- už šio įsipareigojimo nesilaikymą ir Reglamento (ES) 216/679 bei Lietuvos Respublikos asmens duomenų teisinės apsaugos įstatymo pažeidimą turėsiu atsakyti pagal galiojančius Lietuvos Respublikos įstatymus;</w:t>
      </w:r>
    </w:p>
    <w:p w:rsidR="008E35EE" w:rsidRDefault="008E35EE" w:rsidP="008E35EE">
      <w:pPr>
        <w:widowControl w:val="0"/>
        <w:tabs>
          <w:tab w:val="left" w:pos="158"/>
          <w:tab w:val="left" w:pos="1080"/>
          <w:tab w:val="left" w:pos="1701"/>
        </w:tabs>
        <w:suppressAutoHyphens/>
        <w:jc w:val="both"/>
        <w:rPr>
          <w:kern w:val="2"/>
          <w:szCs w:val="24"/>
          <w:lang w:bidi="hi-IN"/>
        </w:rPr>
      </w:pPr>
      <w:r>
        <w:rPr>
          <w:kern w:val="2"/>
          <w:szCs w:val="24"/>
          <w:lang w:bidi="hi-IN"/>
        </w:rPr>
        <w:t xml:space="preserve">- asmens duomenų tvarkymas nesilaikant </w:t>
      </w:r>
      <w:r>
        <w:rPr>
          <w:szCs w:val="24"/>
          <w:lang w:eastAsia="lt-LT"/>
        </w:rPr>
        <w:t xml:space="preserve">Reglamento (ES) 216/679, </w:t>
      </w:r>
      <w:r>
        <w:rPr>
          <w:kern w:val="2"/>
          <w:szCs w:val="24"/>
          <w:lang w:bidi="hi-IN"/>
        </w:rPr>
        <w:t xml:space="preserve">Lietuvos Respublikos asmens duomenų teisinės apsaugos įstatymo </w:t>
      </w:r>
      <w:r>
        <w:rPr>
          <w:bCs/>
          <w:kern w:val="2"/>
          <w:szCs w:val="24"/>
          <w:lang w:bidi="hi-IN"/>
        </w:rPr>
        <w:t xml:space="preserve">ir </w:t>
      </w:r>
      <w:r>
        <w:rPr>
          <w:kern w:val="2"/>
          <w:szCs w:val="24"/>
          <w:lang w:eastAsia="lt-LT" w:bidi="hi-IN"/>
        </w:rPr>
        <w:t xml:space="preserve">duomenų subjekto teisių, nustatytų </w:t>
      </w:r>
      <w:r>
        <w:rPr>
          <w:szCs w:val="24"/>
          <w:lang w:eastAsia="lt-LT"/>
        </w:rPr>
        <w:t xml:space="preserve">Reglamente (ES) </w:t>
      </w:r>
      <w:r>
        <w:rPr>
          <w:szCs w:val="24"/>
          <w:lang w:eastAsia="lt-LT"/>
        </w:rPr>
        <w:lastRenderedPageBreak/>
        <w:t>216/679</w:t>
      </w:r>
      <w:r>
        <w:rPr>
          <w:kern w:val="2"/>
          <w:szCs w:val="24"/>
          <w:lang w:eastAsia="lt-LT" w:bidi="hi-IN"/>
        </w:rPr>
        <w:t>, užtraukia teisės aktuose nustatytą atsakomybę</w:t>
      </w:r>
      <w:r>
        <w:rPr>
          <w:bCs/>
          <w:kern w:val="2"/>
          <w:szCs w:val="24"/>
          <w:lang w:eastAsia="lt-LT" w:bidi="hi-IN"/>
        </w:rPr>
        <w:t>;</w:t>
      </w:r>
    </w:p>
    <w:p w:rsidR="008E35EE" w:rsidRDefault="008E35EE" w:rsidP="008E35EE">
      <w:pPr>
        <w:widowControl w:val="0"/>
        <w:tabs>
          <w:tab w:val="left" w:pos="158"/>
          <w:tab w:val="left" w:pos="1080"/>
          <w:tab w:val="left" w:pos="1701"/>
          <w:tab w:val="left" w:pos="1920"/>
        </w:tabs>
        <w:suppressAutoHyphens/>
        <w:jc w:val="both"/>
        <w:rPr>
          <w:b/>
          <w:bCs/>
          <w:i/>
          <w:iCs/>
          <w:kern w:val="2"/>
          <w:szCs w:val="24"/>
          <w:lang w:bidi="hi-IN"/>
        </w:rPr>
      </w:pPr>
      <w:r>
        <w:rPr>
          <w:kern w:val="2"/>
          <w:szCs w:val="24"/>
          <w:lang w:bidi="hi-IN"/>
        </w:rPr>
        <w:t>- šis įsipareigojimas galios visą mano darbo laiką</w:t>
      </w:r>
      <w:r w:rsidR="009D05DC">
        <w:rPr>
          <w:kern w:val="2"/>
          <w:szCs w:val="24"/>
          <w:lang w:bidi="hi-IN"/>
        </w:rPr>
        <w:t xml:space="preserve"> Centre</w:t>
      </w:r>
      <w:r>
        <w:rPr>
          <w:kern w:val="2"/>
          <w:szCs w:val="24"/>
          <w:lang w:bidi="hi-IN"/>
        </w:rPr>
        <w:t xml:space="preserve">. </w:t>
      </w:r>
    </w:p>
    <w:p w:rsidR="008E35EE" w:rsidRDefault="008E35EE" w:rsidP="008E35EE">
      <w:pPr>
        <w:ind w:firstLine="426"/>
        <w:jc w:val="both"/>
        <w:rPr>
          <w:szCs w:val="24"/>
        </w:rPr>
      </w:pPr>
    </w:p>
    <w:p w:rsidR="008E35EE" w:rsidRDefault="008E35EE" w:rsidP="008E35EE">
      <w:pPr>
        <w:ind w:firstLine="426"/>
        <w:jc w:val="both"/>
        <w:rPr>
          <w:szCs w:val="24"/>
        </w:rPr>
      </w:pPr>
    </w:p>
    <w:p w:rsidR="008E35EE" w:rsidRDefault="008E35EE" w:rsidP="008E35EE">
      <w:pPr>
        <w:tabs>
          <w:tab w:val="left" w:pos="1418"/>
        </w:tabs>
        <w:ind w:left="1276"/>
        <w:jc w:val="both"/>
        <w:rPr>
          <w:szCs w:val="24"/>
        </w:rPr>
      </w:pPr>
    </w:p>
    <w:tbl>
      <w:tblPr>
        <w:tblW w:w="6985" w:type="dxa"/>
        <w:tblInd w:w="2518" w:type="dxa"/>
        <w:tblLook w:val="04A0" w:firstRow="1" w:lastRow="0" w:firstColumn="1" w:lastColumn="0" w:noHBand="0" w:noVBand="1"/>
      </w:tblPr>
      <w:tblGrid>
        <w:gridCol w:w="3403"/>
        <w:gridCol w:w="281"/>
        <w:gridCol w:w="3301"/>
      </w:tblGrid>
      <w:tr w:rsidR="008E35EE" w:rsidTr="008E35EE">
        <w:tc>
          <w:tcPr>
            <w:tcW w:w="3403" w:type="dxa"/>
            <w:tcBorders>
              <w:top w:val="single" w:sz="4" w:space="0" w:color="auto"/>
              <w:left w:val="nil"/>
              <w:bottom w:val="nil"/>
              <w:right w:val="nil"/>
            </w:tcBorders>
            <w:hideMark/>
          </w:tcPr>
          <w:p w:rsidR="008E35EE" w:rsidRDefault="008E35EE">
            <w:pPr>
              <w:jc w:val="center"/>
              <w:rPr>
                <w:szCs w:val="24"/>
              </w:rPr>
            </w:pPr>
            <w:r>
              <w:rPr>
                <w:szCs w:val="24"/>
              </w:rPr>
              <w:t>(vardas, pavardė)</w:t>
            </w:r>
          </w:p>
        </w:tc>
        <w:tc>
          <w:tcPr>
            <w:tcW w:w="281" w:type="dxa"/>
          </w:tcPr>
          <w:p w:rsidR="008E35EE" w:rsidRDefault="008E35EE">
            <w:pPr>
              <w:jc w:val="center"/>
              <w:rPr>
                <w:szCs w:val="24"/>
              </w:rPr>
            </w:pPr>
          </w:p>
        </w:tc>
        <w:tc>
          <w:tcPr>
            <w:tcW w:w="3301" w:type="dxa"/>
            <w:tcBorders>
              <w:top w:val="single" w:sz="4" w:space="0" w:color="auto"/>
              <w:left w:val="nil"/>
              <w:bottom w:val="nil"/>
              <w:right w:val="nil"/>
            </w:tcBorders>
            <w:hideMark/>
          </w:tcPr>
          <w:p w:rsidR="008E35EE" w:rsidRDefault="008E35EE">
            <w:pPr>
              <w:jc w:val="center"/>
              <w:rPr>
                <w:szCs w:val="24"/>
              </w:rPr>
            </w:pPr>
            <w:r>
              <w:rPr>
                <w:szCs w:val="24"/>
              </w:rPr>
              <w:t>(parašas)</w:t>
            </w:r>
          </w:p>
        </w:tc>
      </w:tr>
    </w:tbl>
    <w:p w:rsidR="008E35EE" w:rsidRDefault="008E35EE" w:rsidP="008E35EE">
      <w:pPr>
        <w:ind w:left="5103"/>
        <w:rPr>
          <w:szCs w:val="24"/>
          <w:lang w:eastAsia="lt-LT"/>
        </w:rPr>
      </w:pPr>
    </w:p>
    <w:p w:rsidR="008E35EE" w:rsidRDefault="008E35EE" w:rsidP="008E35EE">
      <w:pPr>
        <w:sectPr w:rsidR="008E35EE">
          <w:pgSz w:w="11906" w:h="16838"/>
          <w:pgMar w:top="1134" w:right="567" w:bottom="1134" w:left="1701" w:header="720" w:footer="720" w:gutter="0"/>
          <w:pgNumType w:start="1"/>
          <w:cols w:space="1296"/>
        </w:sectPr>
      </w:pPr>
    </w:p>
    <w:p w:rsidR="009D05DC" w:rsidRDefault="008E35EE" w:rsidP="008E35EE">
      <w:pPr>
        <w:ind w:left="5103"/>
        <w:rPr>
          <w:szCs w:val="24"/>
          <w:lang w:eastAsia="lt-LT"/>
        </w:rPr>
      </w:pPr>
      <w:r>
        <w:rPr>
          <w:szCs w:val="24"/>
          <w:lang w:eastAsia="lt-LT"/>
        </w:rPr>
        <w:lastRenderedPageBreak/>
        <w:t xml:space="preserve">Vaizdo duomenų tvarkymo </w:t>
      </w:r>
      <w:r w:rsidR="009D05DC">
        <w:rPr>
          <w:szCs w:val="24"/>
          <w:lang w:eastAsia="lt-LT"/>
        </w:rPr>
        <w:t xml:space="preserve">Kupiškio r. </w:t>
      </w:r>
    </w:p>
    <w:p w:rsidR="008E35EE" w:rsidRDefault="009D05DC" w:rsidP="008E35EE">
      <w:pPr>
        <w:ind w:left="5103"/>
        <w:rPr>
          <w:szCs w:val="24"/>
          <w:lang w:eastAsia="lt-LT"/>
        </w:rPr>
      </w:pPr>
      <w:r>
        <w:rPr>
          <w:szCs w:val="24"/>
          <w:lang w:eastAsia="lt-LT"/>
        </w:rPr>
        <w:t>kūno kultūros ir sporto centre t</w:t>
      </w:r>
      <w:r w:rsidR="008E35EE">
        <w:rPr>
          <w:szCs w:val="24"/>
          <w:lang w:eastAsia="lt-LT"/>
        </w:rPr>
        <w:t>aisyklių</w:t>
      </w:r>
    </w:p>
    <w:p w:rsidR="008E35EE" w:rsidRDefault="008E35EE" w:rsidP="008E35EE">
      <w:pPr>
        <w:tabs>
          <w:tab w:val="left" w:pos="4287"/>
        </w:tabs>
        <w:ind w:left="5103"/>
        <w:rPr>
          <w:szCs w:val="24"/>
          <w:lang w:eastAsia="lt-LT"/>
        </w:rPr>
      </w:pPr>
      <w:r>
        <w:rPr>
          <w:szCs w:val="24"/>
          <w:lang w:eastAsia="lt-LT"/>
        </w:rPr>
        <w:t>3 priedas</w:t>
      </w:r>
    </w:p>
    <w:p w:rsidR="008E35EE" w:rsidRDefault="008E35EE" w:rsidP="008E35EE">
      <w:pPr>
        <w:rPr>
          <w:szCs w:val="24"/>
        </w:rPr>
      </w:pPr>
    </w:p>
    <w:p w:rsidR="008E35EE" w:rsidRDefault="008E35EE" w:rsidP="008E35EE">
      <w:pPr>
        <w:jc w:val="center"/>
        <w:rPr>
          <w:szCs w:val="24"/>
        </w:rPr>
      </w:pPr>
    </w:p>
    <w:p w:rsidR="008E35EE" w:rsidRDefault="008E35EE" w:rsidP="008E35EE">
      <w:pPr>
        <w:jc w:val="center"/>
        <w:rPr>
          <w:b/>
          <w:sz w:val="22"/>
          <w:szCs w:val="22"/>
        </w:rPr>
      </w:pPr>
      <w:r>
        <w:rPr>
          <w:b/>
          <w:sz w:val="22"/>
          <w:szCs w:val="22"/>
        </w:rPr>
        <w:t>(Konfidencialumo pasižadėjimo formos pavyzdys)</w:t>
      </w:r>
    </w:p>
    <w:p w:rsidR="008E35EE" w:rsidRDefault="008E35EE" w:rsidP="008E35EE">
      <w:pPr>
        <w:jc w:val="center"/>
        <w:rPr>
          <w:b/>
          <w:szCs w:val="24"/>
        </w:rPr>
      </w:pPr>
    </w:p>
    <w:p w:rsidR="008E35EE" w:rsidRPr="009D05DC" w:rsidRDefault="009D05DC" w:rsidP="008E35EE">
      <w:pPr>
        <w:jc w:val="center"/>
        <w:rPr>
          <w:b/>
          <w:szCs w:val="24"/>
        </w:rPr>
      </w:pPr>
      <w:r w:rsidRPr="009D05DC">
        <w:rPr>
          <w:b/>
          <w:szCs w:val="24"/>
        </w:rPr>
        <w:t>KUPIŠKIO R. KŪNO KULTŪROS IR SPORTO CENTRAS</w:t>
      </w:r>
    </w:p>
    <w:p w:rsidR="008E35EE" w:rsidRDefault="008E35EE" w:rsidP="008E35EE">
      <w:pPr>
        <w:jc w:val="center"/>
        <w:rPr>
          <w:szCs w:val="24"/>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9214"/>
      </w:tblGrid>
      <w:tr w:rsidR="008E35EE" w:rsidTr="008E35EE">
        <w:trPr>
          <w:jc w:val="center"/>
        </w:trPr>
        <w:tc>
          <w:tcPr>
            <w:tcW w:w="9214" w:type="dxa"/>
            <w:tcBorders>
              <w:top w:val="single" w:sz="4" w:space="0" w:color="auto"/>
              <w:left w:val="nil"/>
              <w:bottom w:val="nil"/>
              <w:right w:val="nil"/>
            </w:tcBorders>
          </w:tcPr>
          <w:p w:rsidR="008E35EE" w:rsidRDefault="008E35EE">
            <w:pPr>
              <w:jc w:val="center"/>
              <w:rPr>
                <w:sz w:val="20"/>
              </w:rPr>
            </w:pPr>
            <w:r>
              <w:rPr>
                <w:sz w:val="20"/>
              </w:rPr>
              <w:t>(skyriaus pavadinimas, pareigos, vardas, pavardė)</w:t>
            </w:r>
          </w:p>
          <w:p w:rsidR="008E35EE" w:rsidRDefault="008E35EE">
            <w:pPr>
              <w:jc w:val="center"/>
              <w:rPr>
                <w:szCs w:val="24"/>
              </w:rPr>
            </w:pPr>
          </w:p>
        </w:tc>
      </w:tr>
    </w:tbl>
    <w:p w:rsidR="008E35EE" w:rsidRDefault="008E35EE" w:rsidP="008E35EE"/>
    <w:p w:rsidR="008E35EE" w:rsidRDefault="008E35EE" w:rsidP="008E35EE">
      <w:pPr>
        <w:jc w:val="center"/>
        <w:rPr>
          <w:b/>
          <w:bCs/>
          <w:szCs w:val="24"/>
        </w:rPr>
      </w:pPr>
      <w:r>
        <w:rPr>
          <w:b/>
          <w:bCs/>
          <w:szCs w:val="24"/>
        </w:rPr>
        <w:t>KONFIDENCIALUMO PASIŽADĖJIMAS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2268"/>
      </w:tblGrid>
      <w:tr w:rsidR="008E35EE" w:rsidTr="008E35EE">
        <w:trPr>
          <w:jc w:val="center"/>
        </w:trPr>
        <w:tc>
          <w:tcPr>
            <w:tcW w:w="2268" w:type="dxa"/>
            <w:tcBorders>
              <w:top w:val="nil"/>
              <w:left w:val="nil"/>
              <w:bottom w:val="single" w:sz="4" w:space="0" w:color="auto"/>
              <w:right w:val="nil"/>
            </w:tcBorders>
          </w:tcPr>
          <w:p w:rsidR="008E35EE" w:rsidRDefault="008E35EE">
            <w:pPr>
              <w:jc w:val="center"/>
              <w:rPr>
                <w:b/>
                <w:szCs w:val="24"/>
              </w:rPr>
            </w:pPr>
          </w:p>
        </w:tc>
      </w:tr>
      <w:tr w:rsidR="008E35EE" w:rsidTr="008E35EE">
        <w:trPr>
          <w:jc w:val="center"/>
        </w:trPr>
        <w:tc>
          <w:tcPr>
            <w:tcW w:w="2268" w:type="dxa"/>
            <w:tcBorders>
              <w:top w:val="single" w:sz="4" w:space="0" w:color="auto"/>
              <w:left w:val="nil"/>
              <w:bottom w:val="single" w:sz="4" w:space="0" w:color="auto"/>
              <w:right w:val="nil"/>
            </w:tcBorders>
          </w:tcPr>
          <w:p w:rsidR="008E35EE" w:rsidRDefault="008E35EE">
            <w:pPr>
              <w:jc w:val="center"/>
              <w:rPr>
                <w:sz w:val="20"/>
              </w:rPr>
            </w:pPr>
            <w:r>
              <w:rPr>
                <w:sz w:val="20"/>
              </w:rPr>
              <w:t>(data)</w:t>
            </w:r>
          </w:p>
          <w:p w:rsidR="008E35EE" w:rsidRDefault="008E35EE">
            <w:pPr>
              <w:jc w:val="center"/>
              <w:rPr>
                <w:szCs w:val="24"/>
              </w:rPr>
            </w:pPr>
          </w:p>
        </w:tc>
      </w:tr>
      <w:tr w:rsidR="008E35EE" w:rsidTr="008E35EE">
        <w:trPr>
          <w:jc w:val="center"/>
        </w:trPr>
        <w:tc>
          <w:tcPr>
            <w:tcW w:w="2268" w:type="dxa"/>
            <w:tcBorders>
              <w:top w:val="single" w:sz="4" w:space="0" w:color="auto"/>
              <w:left w:val="nil"/>
              <w:bottom w:val="nil"/>
              <w:right w:val="nil"/>
            </w:tcBorders>
          </w:tcPr>
          <w:p w:rsidR="008E35EE" w:rsidRDefault="008E35EE">
            <w:pPr>
              <w:jc w:val="center"/>
              <w:rPr>
                <w:sz w:val="20"/>
              </w:rPr>
            </w:pPr>
            <w:r>
              <w:rPr>
                <w:sz w:val="20"/>
              </w:rPr>
              <w:t>(vieta)</w:t>
            </w:r>
          </w:p>
          <w:p w:rsidR="008E35EE" w:rsidRDefault="008E35EE">
            <w:pPr>
              <w:jc w:val="center"/>
              <w:rPr>
                <w:szCs w:val="24"/>
              </w:rPr>
            </w:pPr>
          </w:p>
        </w:tc>
      </w:tr>
    </w:tbl>
    <w:p w:rsidR="008E35EE" w:rsidRDefault="008E35EE" w:rsidP="008E35EE"/>
    <w:p w:rsidR="008E35EE" w:rsidRDefault="008E35EE" w:rsidP="008E35EE">
      <w:pPr>
        <w:jc w:val="center"/>
        <w:rPr>
          <w:szCs w:val="24"/>
        </w:rPr>
      </w:pPr>
      <w:r>
        <w:rPr>
          <w:szCs w:val="24"/>
        </w:rPr>
        <w:t xml:space="preserve">20      -      -          Nr. </w:t>
      </w:r>
    </w:p>
    <w:p w:rsidR="009D05DC" w:rsidRDefault="009D05DC" w:rsidP="009D05DC">
      <w:pPr>
        <w:jc w:val="center"/>
        <w:rPr>
          <w:szCs w:val="24"/>
        </w:rPr>
      </w:pPr>
      <w:r>
        <w:rPr>
          <w:szCs w:val="24"/>
        </w:rPr>
        <w:t>Kupiškis</w:t>
      </w:r>
    </w:p>
    <w:p w:rsidR="009D05DC" w:rsidRDefault="009D05DC" w:rsidP="008E35EE">
      <w:pPr>
        <w:jc w:val="both"/>
        <w:rPr>
          <w:szCs w:val="24"/>
        </w:rPr>
      </w:pPr>
    </w:p>
    <w:p w:rsidR="008E35EE" w:rsidRDefault="008E35EE" w:rsidP="008E35EE">
      <w:pPr>
        <w:jc w:val="both"/>
        <w:rPr>
          <w:sz w:val="23"/>
          <w:szCs w:val="23"/>
        </w:rPr>
      </w:pPr>
      <w:r>
        <w:rPr>
          <w:szCs w:val="24"/>
        </w:rPr>
        <w:t xml:space="preserve">1.  </w:t>
      </w:r>
      <w:r>
        <w:rPr>
          <w:sz w:val="23"/>
          <w:szCs w:val="23"/>
        </w:rPr>
        <w:t>Suprantu, kad:</w:t>
      </w:r>
    </w:p>
    <w:p w:rsidR="008E35EE" w:rsidRDefault="008E35EE" w:rsidP="008E35EE">
      <w:pPr>
        <w:jc w:val="both"/>
        <w:rPr>
          <w:sz w:val="23"/>
          <w:szCs w:val="23"/>
        </w:rPr>
      </w:pPr>
      <w:r>
        <w:rPr>
          <w:sz w:val="23"/>
          <w:szCs w:val="23"/>
        </w:rPr>
        <w:t>1.1. savo darbe tvarkysiu asmens duomenis, kurie negali būti atskleisti ar perduoti neįgaliotiesiems asmenims ar institucijoms;</w:t>
      </w:r>
    </w:p>
    <w:p w:rsidR="008E35EE" w:rsidRDefault="008E35EE" w:rsidP="008E35EE">
      <w:pPr>
        <w:jc w:val="both"/>
        <w:rPr>
          <w:sz w:val="23"/>
          <w:szCs w:val="23"/>
        </w:rPr>
      </w:pPr>
      <w:r>
        <w:rPr>
          <w:sz w:val="23"/>
          <w:szCs w:val="23"/>
        </w:rPr>
        <w:t xml:space="preserve">1.2. draudžiama perduoti neįgaliotiesiems asmenims slaptažodžius ir (ar) kitą informaciją, leidžiančią programinėmis ir techninėmis priemonėmis sužinoti asmens duomenis ar kitaip sudaryti sąlygas susipažinti su asmens duomenimis; </w:t>
      </w:r>
    </w:p>
    <w:p w:rsidR="008E35EE" w:rsidRDefault="008E35EE" w:rsidP="008E35EE">
      <w:pPr>
        <w:jc w:val="both"/>
        <w:rPr>
          <w:sz w:val="23"/>
          <w:szCs w:val="23"/>
        </w:rPr>
      </w:pPr>
      <w:r>
        <w:rPr>
          <w:sz w:val="23"/>
          <w:szCs w:val="23"/>
        </w:rPr>
        <w:t>1.3. netinkamas duomenų tvarkymas gali užtraukti atsakomybę pagal Lietuvos Respublikos administracinių nusižengimų kodeksą ir kitus teisės aktus.</w:t>
      </w:r>
    </w:p>
    <w:p w:rsidR="008E35EE" w:rsidRDefault="008E35EE" w:rsidP="008E35EE">
      <w:pPr>
        <w:jc w:val="both"/>
        <w:rPr>
          <w:sz w:val="23"/>
          <w:szCs w:val="23"/>
        </w:rPr>
      </w:pPr>
      <w:r>
        <w:rPr>
          <w:sz w:val="23"/>
          <w:szCs w:val="23"/>
        </w:rPr>
        <w:t>2.  Įsipareigoju:</w:t>
      </w:r>
    </w:p>
    <w:p w:rsidR="008E35EE" w:rsidRDefault="008E35EE" w:rsidP="008E35EE">
      <w:pPr>
        <w:jc w:val="both"/>
        <w:rPr>
          <w:sz w:val="23"/>
          <w:szCs w:val="23"/>
        </w:rPr>
      </w:pPr>
      <w:r>
        <w:rPr>
          <w:sz w:val="23"/>
          <w:szCs w:val="23"/>
        </w:rPr>
        <w:t>2.1. saugoti asmens duomenų ir viešai neskelbtinos bei konfidencialios informacijos paslaptį;</w:t>
      </w:r>
    </w:p>
    <w:p w:rsidR="008E35EE" w:rsidRDefault="008E35EE" w:rsidP="008E35EE">
      <w:pPr>
        <w:jc w:val="both"/>
        <w:rPr>
          <w:sz w:val="23"/>
          <w:szCs w:val="23"/>
        </w:rPr>
      </w:pPr>
      <w:r>
        <w:rPr>
          <w:sz w:val="23"/>
          <w:szCs w:val="23"/>
        </w:rPr>
        <w:t>2.2. tvarkyti asmens duomenis, vadovaudamasis Reglamentu (ES) 2016/679, Lietuvos Respublikos asmens duomenų teisinės apsaugos įstatymu ir kitais teisės aktais;</w:t>
      </w:r>
    </w:p>
    <w:p w:rsidR="008E35EE" w:rsidRDefault="008E35EE" w:rsidP="008E35EE">
      <w:pPr>
        <w:jc w:val="both"/>
        <w:rPr>
          <w:sz w:val="23"/>
          <w:szCs w:val="23"/>
        </w:rPr>
      </w:pPr>
      <w:r>
        <w:rPr>
          <w:sz w:val="23"/>
          <w:szCs w:val="23"/>
        </w:rPr>
        <w:t xml:space="preserve">2.3. neatskleisti, neperduoti ir nesudaryti sąlygų įvairiomis priemonėmis susipažinti su tvarkoma arba gauta informacija nė vienam asmeniui, kuris nėra įgaliotas naudotis šia informacija tiek </w:t>
      </w:r>
      <w:r w:rsidR="009D05DC">
        <w:rPr>
          <w:sz w:val="23"/>
          <w:szCs w:val="23"/>
        </w:rPr>
        <w:t xml:space="preserve">Centro </w:t>
      </w:r>
      <w:r>
        <w:rPr>
          <w:sz w:val="23"/>
          <w:szCs w:val="23"/>
        </w:rPr>
        <w:t>viduje, tiek už jos ribų;</w:t>
      </w:r>
    </w:p>
    <w:p w:rsidR="008E35EE" w:rsidRDefault="008E35EE" w:rsidP="008E35EE">
      <w:pPr>
        <w:jc w:val="both"/>
        <w:rPr>
          <w:sz w:val="23"/>
          <w:szCs w:val="23"/>
        </w:rPr>
      </w:pPr>
      <w:r>
        <w:rPr>
          <w:sz w:val="23"/>
          <w:szCs w:val="23"/>
        </w:rPr>
        <w:t>2.4. pranešti Duomenų apsaugos pareigūnui ir (ar) už duomenų saugą atsakingiems asmenims  apie bet kokią įtartiną situaciją, kuri gali kelti grėsmę vaizdo duomenų saugai.</w:t>
      </w:r>
    </w:p>
    <w:p w:rsidR="008E35EE" w:rsidRDefault="008E35EE" w:rsidP="008E35EE">
      <w:pPr>
        <w:jc w:val="both"/>
        <w:rPr>
          <w:sz w:val="23"/>
          <w:szCs w:val="23"/>
        </w:rPr>
      </w:pPr>
      <w:r>
        <w:rPr>
          <w:sz w:val="23"/>
          <w:szCs w:val="23"/>
        </w:rPr>
        <w:t>3.  Žinau, kad:</w:t>
      </w:r>
    </w:p>
    <w:p w:rsidR="008E35EE" w:rsidRDefault="008E35EE" w:rsidP="008E35EE">
      <w:pPr>
        <w:jc w:val="both"/>
        <w:rPr>
          <w:sz w:val="23"/>
          <w:szCs w:val="23"/>
        </w:rPr>
      </w:pPr>
      <w:r>
        <w:rPr>
          <w:sz w:val="23"/>
          <w:szCs w:val="23"/>
        </w:rPr>
        <w:t xml:space="preserve">3.1. už šio pasižadėjimo reikalavimų nesilaikymą bei už Lietuvos Respublikos asmens duomenų teisinės apsaugos įstatymo, Lietuvos Respublikos valstybės informacinių išteklių valdymo įstatymo, Lietuvos Respublikos valstybės tarnybos įstatymo, Lietuvos Respublikos darbo kodekso ir kitų Lietuvos Respublikos teisės aktų pažeidimus turėsiu atsakyti pagal galiojančius Lietuvos Respublikos teisės aktus; </w:t>
      </w:r>
    </w:p>
    <w:p w:rsidR="008E35EE" w:rsidRDefault="008E35EE" w:rsidP="008E35EE">
      <w:pPr>
        <w:jc w:val="both"/>
        <w:rPr>
          <w:sz w:val="23"/>
          <w:szCs w:val="23"/>
        </w:rPr>
      </w:pPr>
      <w:r>
        <w:rPr>
          <w:sz w:val="23"/>
          <w:szCs w:val="23"/>
        </w:rPr>
        <w:t>3.3. duomenų valdytojas ar duomenų tvarkytojas atlygina asmeniui padarytą žalą ir išreikalauja sumokėtą sumą iš asmens duomenis tvarkančio darbuotojo, dėl kurio kaltės buvo padaryta ši žala, pagal Lietuvos Respublikos valstybės tarnybos įstatymo 33 straipsnio nuostatas;</w:t>
      </w:r>
    </w:p>
    <w:p w:rsidR="008E35EE" w:rsidRDefault="008E35EE" w:rsidP="008E35EE">
      <w:pPr>
        <w:jc w:val="both"/>
        <w:rPr>
          <w:sz w:val="23"/>
          <w:szCs w:val="23"/>
        </w:rPr>
      </w:pPr>
      <w:r>
        <w:rPr>
          <w:sz w:val="23"/>
          <w:szCs w:val="23"/>
        </w:rPr>
        <w:t>3.4. šis pasižadėjimas galios visą tarnybos (darbo) laiką Ministerijoje.</w:t>
      </w:r>
    </w:p>
    <w:p w:rsidR="008E35EE" w:rsidRDefault="008E35EE" w:rsidP="008E35EE">
      <w:pPr>
        <w:jc w:val="both"/>
        <w:rPr>
          <w:szCs w:val="24"/>
        </w:rPr>
      </w:pPr>
      <w:r>
        <w:rPr>
          <w:sz w:val="23"/>
          <w:szCs w:val="23"/>
        </w:rPr>
        <w:t>4.  Patvirtinu, kad susipažinau ir supratau Vaizdo duomenų tvarkymo Lietuvos Respublikos kultūros ministerijoje taisyklių keliamus reikalavimus</w:t>
      </w:r>
      <w:r>
        <w:rPr>
          <w:szCs w:val="24"/>
        </w:rPr>
        <w:t>.</w:t>
      </w:r>
    </w:p>
    <w:p w:rsidR="008E35EE" w:rsidRDefault="008E35EE" w:rsidP="008E35EE">
      <w:pPr>
        <w:jc w:val="center"/>
        <w:rPr>
          <w:szCs w:val="24"/>
        </w:rPr>
      </w:pPr>
    </w:p>
    <w:p w:rsidR="008E35EE" w:rsidRDefault="008E35EE" w:rsidP="008E35EE">
      <w:pPr>
        <w:rPr>
          <w:szCs w:val="24"/>
        </w:rPr>
      </w:pPr>
      <w:r>
        <w:rPr>
          <w:szCs w:val="24"/>
        </w:rPr>
        <w:lastRenderedPageBreak/>
        <w:t>Darbuotojas</w:t>
      </w:r>
    </w:p>
    <w:p w:rsidR="008E35EE" w:rsidRDefault="008E35EE" w:rsidP="008E35EE">
      <w:pPr>
        <w:ind w:firstLine="2880"/>
        <w:jc w:val="center"/>
        <w:rPr>
          <w:szCs w:val="24"/>
        </w:rPr>
      </w:pPr>
    </w:p>
    <w:p w:rsidR="008E35EE" w:rsidRDefault="008E35EE" w:rsidP="008E35EE">
      <w:pPr>
        <w:rPr>
          <w:szCs w:val="24"/>
        </w:rPr>
      </w:pPr>
      <w:r>
        <w:rPr>
          <w:szCs w:val="24"/>
        </w:rPr>
        <w:t>________________________________         _________________          _____________________</w:t>
      </w:r>
    </w:p>
    <w:p w:rsidR="008E35EE" w:rsidRDefault="008E35EE" w:rsidP="008E35EE">
      <w:pPr>
        <w:jc w:val="center"/>
        <w:rPr>
          <w:szCs w:val="24"/>
        </w:rPr>
      </w:pPr>
      <w:r>
        <w:rPr>
          <w:sz w:val="20"/>
        </w:rPr>
        <w:t>(Pareigų pavadinimas)</w:t>
      </w:r>
      <w:r>
        <w:rPr>
          <w:szCs w:val="24"/>
        </w:rPr>
        <w:tab/>
      </w:r>
      <w:r>
        <w:rPr>
          <w:szCs w:val="24"/>
        </w:rPr>
        <w:tab/>
      </w:r>
      <w:r>
        <w:rPr>
          <w:sz w:val="20"/>
        </w:rPr>
        <w:t>(Parašas)</w:t>
      </w:r>
      <w:r>
        <w:rPr>
          <w:szCs w:val="24"/>
        </w:rPr>
        <w:tab/>
      </w:r>
      <w:r>
        <w:rPr>
          <w:szCs w:val="24"/>
        </w:rPr>
        <w:tab/>
      </w:r>
      <w:r>
        <w:rPr>
          <w:sz w:val="20"/>
        </w:rPr>
        <w:t>(Vardas ir pavardė)</w:t>
      </w:r>
    </w:p>
    <w:p w:rsidR="008E35EE" w:rsidRDefault="008E35EE" w:rsidP="008E35EE">
      <w:pPr>
        <w:shd w:val="clear" w:color="auto" w:fill="FFFFFF"/>
        <w:suppressAutoHyphens/>
        <w:jc w:val="both"/>
        <w:textAlignment w:val="baseline"/>
        <w:rPr>
          <w:szCs w:val="24"/>
        </w:rPr>
      </w:pPr>
    </w:p>
    <w:p w:rsidR="001F1ADE" w:rsidRDefault="001F1ADE"/>
    <w:sectPr w:rsidR="001F1AD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73DBA"/>
    <w:multiLevelType w:val="hybridMultilevel"/>
    <w:tmpl w:val="A2AAD9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A3E1C62"/>
    <w:multiLevelType w:val="hybridMultilevel"/>
    <w:tmpl w:val="72988F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EE"/>
    <w:rsid w:val="001F1ADE"/>
    <w:rsid w:val="002D27AC"/>
    <w:rsid w:val="004E1EB4"/>
    <w:rsid w:val="00505D22"/>
    <w:rsid w:val="005830D2"/>
    <w:rsid w:val="008E35EE"/>
    <w:rsid w:val="009D05DC"/>
    <w:rsid w:val="00AA6E65"/>
    <w:rsid w:val="00B037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E35E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E35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E35E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E3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6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15073</Words>
  <Characters>8592</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ThisnkCentre</dc:creator>
  <cp:lastModifiedBy>ThisnkCentre</cp:lastModifiedBy>
  <cp:revision>3</cp:revision>
  <dcterms:created xsi:type="dcterms:W3CDTF">2018-05-24T05:12:00Z</dcterms:created>
  <dcterms:modified xsi:type="dcterms:W3CDTF">2018-05-24T06:34:00Z</dcterms:modified>
</cp:coreProperties>
</file>